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0909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Почивка на о.Мавриций  - </w:t>
      </w:r>
      <w:r>
        <w:rPr>
          <w:b/>
          <w:bCs/>
          <w:color w:val="FF3300"/>
          <w:sz w:val="32"/>
          <w:szCs w:val="32"/>
          <w:lang w:val="bg-BG"/>
        </w:rPr>
        <w:t>last minute</w:t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7 нощувки със закуски и вечери или  </w:t>
      </w:r>
      <w:r>
        <w:rPr>
          <w:b/>
          <w:bCs/>
          <w:sz w:val="30"/>
          <w:szCs w:val="30"/>
          <w:lang w:val="en-US"/>
        </w:rPr>
        <w:t>ALL INCLUSIVE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с директен чартърен полет от Франкфурт </w:t>
      </w:r>
      <w:r>
        <w:rPr>
          <w:b/>
          <w:bCs/>
          <w:sz w:val="24"/>
          <w:szCs w:val="24"/>
          <w:lang w:val="bg-BG"/>
        </w:rPr>
        <w:t>или Мюнхен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Дати: 30.10.19, 02.11.19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Цена : от 1198 евро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1 ДЕН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Отпътуване от София за </w:t>
      </w:r>
      <w:r>
        <w:rPr>
          <w:sz w:val="24"/>
          <w:szCs w:val="24"/>
          <w:lang w:val="bg-BG"/>
        </w:rPr>
        <w:t>Франкфурт</w:t>
      </w:r>
      <w:r>
        <w:rPr>
          <w:sz w:val="24"/>
          <w:szCs w:val="24"/>
        </w:rPr>
        <w:t xml:space="preserve"> . Чартърен полет от </w:t>
      </w:r>
      <w:r>
        <w:rPr>
          <w:sz w:val="24"/>
          <w:szCs w:val="24"/>
          <w:lang w:val="bg-BG"/>
        </w:rPr>
        <w:t>Франкфурт</w:t>
      </w:r>
      <w:r>
        <w:rPr>
          <w:sz w:val="24"/>
          <w:szCs w:val="24"/>
        </w:rPr>
        <w:t xml:space="preserve"> за Мавриций в 16:</w:t>
      </w:r>
      <w:r>
        <w:rPr>
          <w:sz w:val="24"/>
          <w:szCs w:val="24"/>
          <w:lang w:val="bg-BG"/>
        </w:rPr>
        <w:t>10</w:t>
      </w:r>
      <w:r>
        <w:rPr>
          <w:sz w:val="24"/>
          <w:szCs w:val="24"/>
        </w:rPr>
        <w:t xml:space="preserve"> ч.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 ДЕН / Остров Мавриций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>Кацане на о.Мавриций в 06.</w:t>
      </w:r>
      <w:r>
        <w:rPr>
          <w:sz w:val="24"/>
          <w:szCs w:val="24"/>
          <w:lang w:val="bg-BG"/>
        </w:rPr>
        <w:t>40</w:t>
      </w:r>
      <w:r>
        <w:rPr>
          <w:sz w:val="24"/>
          <w:szCs w:val="24"/>
        </w:rPr>
        <w:t xml:space="preserve"> ч. </w:t>
        <w:br/>
        <w:t xml:space="preserve">  Посрещане от фирмата партньор и трансфер до хотела. Свободно време. Нощувка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7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 ДЕН / Остров Мавриций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Закуска.Свободно време или екскурзии по желание.Нощувка.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9 ДЕН / О-в Мавриций - </w:t>
      </w:r>
      <w:r>
        <w:rPr>
          <w:sz w:val="24"/>
          <w:szCs w:val="24"/>
          <w:lang w:val="bg-BG"/>
        </w:rPr>
        <w:t>Франкфурт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 xml:space="preserve">Закуска. Трансфер до летището. Отпътуване от о.Мавриций за </w:t>
      </w:r>
      <w:r>
        <w:rPr>
          <w:sz w:val="24"/>
          <w:szCs w:val="24"/>
          <w:lang w:val="bg-BG"/>
        </w:rPr>
        <w:t xml:space="preserve">Франкфурт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 xml:space="preserve"> ч. с чартърен полет. Пристигане в</w:t>
      </w:r>
      <w:r>
        <w:rPr>
          <w:sz w:val="24"/>
          <w:szCs w:val="24"/>
          <w:lang w:val="bg-BG"/>
        </w:rPr>
        <w:t>ъв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Франкфурт в </w:t>
      </w:r>
      <w:r>
        <w:rPr>
          <w:sz w:val="24"/>
          <w:szCs w:val="24"/>
          <w:lang w:val="bg-BG"/>
        </w:rPr>
        <w:t>17.35 ч.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60"/>
        <w:gridCol w:w="3060"/>
        <w:gridCol w:w="2955"/>
      </w:tblGrid>
      <w:tr>
        <w:trPr/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Предлагани хотели: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30.10.19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02.11.19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Manisa Hotel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 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198</w:t>
            </w:r>
            <w:r>
              <w:rPr>
                <w:sz w:val="24"/>
                <w:szCs w:val="24"/>
                <w:lang w:val="bg-BG"/>
              </w:rPr>
              <w:t xml:space="preserve"> 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Coral Azur Beach Resort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FB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Villas Caroline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Laguna Beach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4*</w:t>
            </w:r>
          </w:p>
          <w:p>
            <w:pPr>
              <w:pStyle w:val="TextBody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1470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1470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Victoria Beachcomber Resort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1710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2050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Hilton Mauritius Resort &amp; Spa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1800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2090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FB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Intercontinental Mauritius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1800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2057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Sugar Beach A Sun Resort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5*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1917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HB</w:t>
            </w:r>
          </w:p>
          <w:p>
            <w:pPr>
              <w:pStyle w:val="TableContents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2447 </w:t>
            </w:r>
            <w:r>
              <w:rPr>
                <w:sz w:val="24"/>
                <w:szCs w:val="24"/>
                <w:lang w:val="bg-BG"/>
              </w:rPr>
              <w:t xml:space="preserve">евро 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*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en-US"/>
        </w:rPr>
        <w:t>HB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bg-BG"/>
        </w:rPr>
        <w:t>ЗАКУСКА И ВЕЧЕРЯ</w:t>
      </w:r>
    </w:p>
    <w:p>
      <w:pPr>
        <w:pStyle w:val="Normal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>
        <w:rPr>
          <w:b/>
          <w:bCs/>
          <w:sz w:val="24"/>
          <w:szCs w:val="24"/>
          <w:lang w:val="en-US"/>
        </w:rPr>
        <w:t>FB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bg-BG"/>
        </w:rPr>
        <w:t>ЗАКСКА , ОБЯД И ВЕЧЕРЯ</w:t>
      </w:r>
    </w:p>
    <w:p>
      <w:pPr>
        <w:pStyle w:val="Normal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>
        <w:rPr>
          <w:b/>
          <w:bCs/>
          <w:sz w:val="24"/>
          <w:szCs w:val="24"/>
          <w:lang w:val="en-US"/>
        </w:rPr>
        <w:t xml:space="preserve">AI </w:t>
      </w:r>
      <w:r>
        <w:rPr>
          <w:sz w:val="24"/>
          <w:szCs w:val="24"/>
          <w:lang w:val="en-US"/>
        </w:rPr>
        <w:t xml:space="preserve">–  </w:t>
      </w:r>
      <w:r>
        <w:rPr>
          <w:sz w:val="24"/>
          <w:szCs w:val="24"/>
          <w:lang w:val="bg-BG"/>
        </w:rPr>
        <w:t>ЗАКУСКА, ОБЯД, ВЕЧЕРЯ , БЕЗАЛКОХОЛНИ И АЛКОХОЛНИ НАПИТКИ</w:t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Забележка </w:t>
      </w:r>
      <w:r>
        <w:rPr>
          <w:sz w:val="24"/>
          <w:szCs w:val="24"/>
          <w:lang w:val="bg-BG"/>
        </w:rPr>
        <w:t>: Цените подлежат на препотвърждение !</w:t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Полетно разписание за  30.10.19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lang w:val="bg-BG"/>
        </w:rPr>
      </w:pPr>
      <w:r>
        <w:rPr>
          <w:b w:val="false"/>
          <w:bCs w:val="false"/>
          <w:sz w:val="24"/>
          <w:szCs w:val="24"/>
          <w:lang w:val="bg-BG"/>
        </w:rPr>
        <w:t xml:space="preserve">30.10.19 FRA MRU 16:10 - 06:40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bg-BG"/>
        </w:rPr>
        <w:t xml:space="preserve">07.11.19 </w:t>
      </w:r>
      <w:r>
        <w:rPr>
          <w:b w:val="false"/>
          <w:bCs w:val="false"/>
          <w:sz w:val="24"/>
          <w:szCs w:val="24"/>
        </w:rPr>
        <w:t>MRU FRA  08:30 - 17:35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Полетно разписание за </w:t>
      </w:r>
      <w:r>
        <w:rPr>
          <w:b/>
          <w:bCs/>
          <w:sz w:val="24"/>
          <w:szCs w:val="24"/>
          <w:lang w:val="en-US"/>
        </w:rPr>
        <w:t>02.11.19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lang w:val="bg-BG"/>
        </w:rPr>
      </w:pPr>
      <w:r>
        <w:rPr>
          <w:b w:val="false"/>
          <w:bCs w:val="false"/>
          <w:sz w:val="24"/>
          <w:szCs w:val="24"/>
          <w:lang w:val="bg-BG"/>
        </w:rPr>
        <w:t xml:space="preserve">02.11.19   MUC MRU 16:35 - 06:40 </w:t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10.11.19   MRU MUC 08:30 - 17:05</w:t>
      </w:r>
    </w:p>
    <w:p>
      <w:pPr>
        <w:pStyle w:val="Normal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BodyA"/>
        <w:rPr>
          <w:rFonts w:ascii="Times New Roman" w:hAnsi="Times New Roman" w:cs="Verdana"/>
          <w:b/>
          <w:b/>
          <w:bCs/>
          <w:i/>
          <w:i/>
          <w:iCs/>
          <w:sz w:val="24"/>
          <w:szCs w:val="24"/>
          <w:u w:val="single"/>
          <w:lang w:val="bg-BG"/>
        </w:rPr>
      </w:pPr>
      <w:r>
        <w:rPr>
          <w:rFonts w:cs="Verdana" w:ascii="Times New Roman" w:hAnsi="Times New Roman"/>
          <w:b/>
          <w:bCs/>
          <w:i/>
          <w:iCs/>
          <w:sz w:val="24"/>
          <w:szCs w:val="24"/>
          <w:u w:val="single"/>
          <w:lang w:val="bg-BG"/>
        </w:rPr>
      </w:r>
    </w:p>
    <w:p>
      <w:pPr>
        <w:pStyle w:val="BodyA"/>
        <w:rPr>
          <w:rFonts w:ascii="Times New Roman" w:hAnsi="Times New Roman" w:cs="Verdana"/>
          <w:b/>
          <w:b/>
          <w:bCs/>
          <w:i/>
          <w:i/>
          <w:iCs/>
          <w:sz w:val="24"/>
          <w:szCs w:val="24"/>
          <w:u w:val="single"/>
          <w:lang w:val="bg-BG"/>
        </w:rPr>
      </w:pPr>
      <w:bookmarkStart w:id="0" w:name="_Hlk16248588"/>
      <w:bookmarkEnd w:id="0"/>
      <w:r>
        <w:rPr>
          <w:rFonts w:cs="Verdana"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 xml:space="preserve">Цената е на човек в евро и включва: 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bg-BG"/>
        </w:rPr>
        <w:t>с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амолетен билет 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Франкфурт / Мюнхен 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 - </w:t>
      </w:r>
      <w:r>
        <w:rPr>
          <w:rFonts w:cs="Verdana" w:ascii="Times New Roman" w:hAnsi="Times New Roman"/>
          <w:sz w:val="24"/>
          <w:szCs w:val="24"/>
          <w:lang w:val="bg-BG"/>
        </w:rPr>
        <w:t>Мавриций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 – </w:t>
      </w:r>
      <w:r>
        <w:rPr>
          <w:rFonts w:cs="Verdana" w:ascii="Times New Roman" w:hAnsi="Times New Roman"/>
          <w:sz w:val="24"/>
          <w:szCs w:val="24"/>
          <w:lang w:val="bg-BG"/>
        </w:rPr>
        <w:t>Франкфурт / Мюнхен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 w:cs="Verdana"/>
          <w:sz w:val="24"/>
          <w:szCs w:val="24"/>
          <w:lang w:val="bg-BG"/>
        </w:rPr>
      </w:pPr>
      <w:r>
        <w:rPr>
          <w:rFonts w:cs="Verdana" w:ascii="Times New Roman" w:hAnsi="Times New Roman"/>
          <w:sz w:val="24"/>
          <w:szCs w:val="24"/>
          <w:lang w:val="bg-BG"/>
        </w:rPr>
        <w:t>летищни такси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bg-BG"/>
        </w:rPr>
        <w:t>7 нощувк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и в избрания хотел </w:t>
      </w:r>
      <w:r>
        <w:rPr>
          <w:rFonts w:cs="Verdana" w:ascii="Times New Roman" w:hAnsi="Times New Roman"/>
          <w:sz w:val="24"/>
          <w:szCs w:val="24"/>
          <w:lang w:val="bg-BG"/>
        </w:rPr>
        <w:t>на съответната база изхранване</w:t>
      </w:r>
      <w:r>
        <w:rPr>
          <w:rFonts w:cs="Verdana" w:ascii="Times New Roman" w:hAnsi="Times New Roman"/>
          <w:sz w:val="24"/>
          <w:szCs w:val="24"/>
          <w:lang w:val="bg-BG"/>
        </w:rPr>
        <w:t>;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bg-BG"/>
        </w:rPr>
        <w:t>п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осрещане от фирмата партньор 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  <w:lang w:val="bg-BG"/>
        </w:rPr>
        <w:t>т</w:t>
      </w:r>
      <w:r>
        <w:rPr>
          <w:rFonts w:cs="Verdana" w:ascii="Times New Roman" w:hAnsi="Times New Roman"/>
          <w:sz w:val="24"/>
          <w:szCs w:val="24"/>
          <w:lang w:val="bg-BG"/>
        </w:rPr>
        <w:t>рансфер летище - хотел - летище ;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/>
          <w:sz w:val="24"/>
          <w:szCs w:val="24"/>
        </w:rPr>
      </w:pPr>
      <w:r>
        <w:rPr>
          <w:rFonts w:eastAsia="Verdana" w:cs="Verdana" w:ascii="Times New Roman" w:hAnsi="Times New Roman"/>
          <w:sz w:val="24"/>
          <w:szCs w:val="24"/>
          <w:lang w:val="bg-BG"/>
        </w:rPr>
        <w:t xml:space="preserve"> </w:t>
      </w:r>
      <w:r>
        <w:rPr>
          <w:rFonts w:eastAsia="Verdana" w:cs="Verdana" w:ascii="Times New Roman" w:hAnsi="Times New Roman"/>
          <w:sz w:val="24"/>
          <w:szCs w:val="24"/>
          <w:lang w:val="bg-BG"/>
        </w:rPr>
        <w:t>чекиран багаж 20 кг  и 7 кг ръчен</w:t>
      </w:r>
    </w:p>
    <w:p>
      <w:pPr>
        <w:pStyle w:val="BodyA"/>
        <w:numPr>
          <w:ilvl w:val="0"/>
          <w:numId w:val="2"/>
        </w:numPr>
        <w:pBdr/>
        <w:rPr>
          <w:rFonts w:ascii="Times New Roman" w:hAnsi="Times New Roman" w:cs="Verdana"/>
          <w:sz w:val="24"/>
          <w:szCs w:val="24"/>
          <w:lang w:val="bg-BG"/>
        </w:rPr>
      </w:pPr>
      <w:r>
        <w:rPr>
          <w:rFonts w:cs="Verdana" w:ascii="Times New Roman" w:hAnsi="Times New Roman"/>
          <w:sz w:val="24"/>
          <w:szCs w:val="24"/>
          <w:lang w:val="bg-BG"/>
        </w:rPr>
        <w:t>в</w:t>
      </w:r>
      <w:r>
        <w:rPr>
          <w:rFonts w:cs="Verdana" w:ascii="Times New Roman" w:hAnsi="Times New Roman"/>
          <w:sz w:val="24"/>
          <w:szCs w:val="24"/>
          <w:lang w:val="bg-BG"/>
        </w:rPr>
        <w:t xml:space="preserve">одач на български език при група от мин. 15 човека </w:t>
      </w:r>
    </w:p>
    <w:p>
      <w:pPr>
        <w:pStyle w:val="BodyA"/>
        <w:ind w:left="567" w:right="0" w:hanging="0"/>
        <w:rPr>
          <w:rFonts w:ascii="Times New Roman" w:hAnsi="Times New Roman" w:eastAsia="Verdana" w:cs="Verdana"/>
          <w:sz w:val="24"/>
          <w:szCs w:val="24"/>
          <w:lang w:val="bg-BG"/>
        </w:rPr>
      </w:pPr>
      <w:r>
        <w:rPr>
          <w:rFonts w:eastAsia="Verdana" w:cs="Verdana" w:ascii="Times New Roman" w:hAnsi="Times New Roman"/>
          <w:sz w:val="24"/>
          <w:szCs w:val="24"/>
          <w:lang w:val="bg-BG"/>
        </w:rPr>
      </w:r>
      <w:bookmarkStart w:id="1" w:name="_Hlk16248588"/>
      <w:bookmarkStart w:id="2" w:name="_Hlk16248588"/>
      <w:bookmarkEnd w:id="2"/>
    </w:p>
    <w:p>
      <w:pPr>
        <w:pStyle w:val="Normal"/>
        <w:spacing w:lineRule="auto" w:line="240" w:before="0" w:after="0"/>
        <w:rPr>
          <w:rFonts w:ascii="Times New Roman" w:hAnsi="Times New Roman" w:cs="Verdana"/>
          <w:b/>
          <w:b/>
          <w:bCs/>
          <w:i/>
          <w:i/>
          <w:iCs/>
          <w:sz w:val="24"/>
          <w:szCs w:val="24"/>
          <w:u w:val="single"/>
          <w:lang w:val="bg-BG"/>
        </w:rPr>
      </w:pPr>
      <w:r>
        <w:rPr>
          <w:rFonts w:cs="Verdana"/>
          <w:b/>
          <w:bCs/>
          <w:i/>
          <w:iCs/>
          <w:sz w:val="24"/>
          <w:szCs w:val="24"/>
          <w:u w:val="single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Цената не включва: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самолетен билет София – </w:t>
      </w:r>
      <w:r>
        <w:rPr>
          <w:sz w:val="24"/>
          <w:szCs w:val="24"/>
          <w:lang w:val="bg-BG"/>
        </w:rPr>
        <w:t>Франкфрт / Мюнхен</w:t>
      </w:r>
      <w:r>
        <w:rPr>
          <w:sz w:val="24"/>
          <w:szCs w:val="24"/>
        </w:rPr>
        <w:t xml:space="preserve"> – София 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Медицинска застраховка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bg-BG"/>
        </w:rPr>
        <w:t>Застраховка</w:t>
      </w:r>
      <w:r>
        <w:rPr>
          <w:sz w:val="24"/>
          <w:szCs w:val="24"/>
        </w:rPr>
        <w:t xml:space="preserve"> “Отказ от пътуване“ </w:t>
      </w:r>
    </w:p>
    <w:p>
      <w:pPr>
        <w:pStyle w:val="TextBody"/>
        <w:jc w:val="center"/>
        <w:rPr>
          <w:rFonts w:ascii="Times New Roman" w:hAnsi="Times New Roman"/>
          <w:caps w:val="false"/>
          <w:smallCaps w:val="false"/>
          <w:sz w:val="24"/>
          <w:szCs w:val="24"/>
        </w:rPr>
      </w:pPr>
      <w:r>
        <w:rPr>
          <w:caps w:val="false"/>
          <w:smallCaps w:val="false"/>
          <w:sz w:val="24"/>
          <w:szCs w:val="24"/>
        </w:rPr>
        <w:t> </w:t>
      </w:r>
    </w:p>
    <w:p>
      <w:pPr>
        <w:pStyle w:val="TextBody"/>
        <w:jc w:val="left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>Необходими документи:</w:t>
      </w:r>
    </w:p>
    <w:p>
      <w:pPr>
        <w:pStyle w:val="TextBody"/>
        <w:spacing w:before="0" w:after="283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Задграничен паспорт – валиден 6 месеца от датата на заминаване</w:t>
      </w:r>
    </w:p>
    <w:p>
      <w:pPr>
        <w:pStyle w:val="TextBody"/>
        <w:spacing w:before="0" w:after="283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bg-BG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bg-BG"/>
        </w:rPr>
        <w:t>За деца под 18г., пътуващи без родители - нотариално заверено родителско разрешение за напускане на страната от непътуващия родител (оригинал и 1 копие). За деца, чиито родители са с различни фамилии, се изисква копие от акт за раждане на детето, в който да са вписани и двамата родители.</w:t>
      </w:r>
    </w:p>
    <w:p>
      <w:pPr>
        <w:pStyle w:val="TextBody"/>
        <w:jc w:val="left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br/>
        <w:t>Допълнителни екскурзии на о-в Мавриций</w:t>
      </w:r>
    </w:p>
    <w:p>
      <w:pPr>
        <w:pStyle w:val="TextBody"/>
        <w:jc w:val="left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 xml:space="preserve">Обиколна целодневна екскурзия с включен обяд с корабче или катамаран до Брега на Делфините – с включена неограничена консумация на напитки през целия ден </w:t>
      </w:r>
    </w:p>
    <w:p>
      <w:pPr>
        <w:pStyle w:val="TextBody"/>
        <w:spacing w:lineRule="auto" w:line="240"/>
        <w:jc w:val="both"/>
        <w:rPr>
          <w:rFonts w:ascii="Times New Roman" w:hAnsi="Times New Roman"/>
          <w:b w:val="false"/>
          <w:i w:val="false"/>
          <w:caps w:val="false"/>
          <w:smallCaps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z w:val="24"/>
          <w:szCs w:val="24"/>
        </w:rPr>
        <w:t>Катамаранът ще ви разходи по западното крайбрежие на острова, ще наблюдавате делфините в естествената им природна среда. Ще можете да плуване с шнорхел, след обяда ще видите осамотени кътчета на острова , далеч от популярните туристически маршрути.</w:t>
      </w:r>
    </w:p>
    <w:p>
      <w:pPr>
        <w:pStyle w:val="TextBody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TextBody"/>
        <w:jc w:val="both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>Целодневна екскурзия с включен обяд (барбекю) и напитки на катамарана по източния бряг.</w:t>
      </w:r>
    </w:p>
    <w:p>
      <w:pPr>
        <w:pStyle w:val="TextBody"/>
        <w:spacing w:lineRule="auto" w:line="24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  <w:lang w:val="bg-BG"/>
        </w:rPr>
        <w:t xml:space="preserve">Ще посетите устието на река Рио Гранде на Югоизтока, и ще се очаровате от водопадите, по пътно ще имате възможност за плуване и гмуркане. Ще продължим разходката до </w:t>
      </w:r>
      <w:r>
        <w:rPr>
          <w:b w:val="false"/>
          <w:sz w:val="24"/>
          <w:szCs w:val="24"/>
        </w:rPr>
        <w:t>Ile Aux Cerfs,</w:t>
      </w:r>
      <w:r>
        <w:rPr>
          <w:b w:val="false"/>
          <w:sz w:val="24"/>
          <w:szCs w:val="24"/>
          <w:lang w:val="bg-BG"/>
        </w:rPr>
        <w:t>, където ще имате възможност да се насладите на красивите бели и фини плажове.</w:t>
      </w:r>
    </w:p>
    <w:p>
      <w:pPr>
        <w:pStyle w:val="TextBody"/>
        <w:jc w:val="both"/>
        <w:rPr>
          <w:rFonts w:ascii="Times New Roman" w:hAnsi="Times New Roman"/>
          <w:caps w:val="false"/>
          <w:smallCaps w:val="false"/>
          <w:sz w:val="24"/>
          <w:szCs w:val="24"/>
        </w:rPr>
      </w:pPr>
      <w:r>
        <w:rPr>
          <w:caps w:val="false"/>
          <w:smallCaps w:val="false"/>
          <w:sz w:val="24"/>
          <w:szCs w:val="24"/>
        </w:rPr>
        <w:t> </w:t>
      </w:r>
    </w:p>
    <w:p>
      <w:pPr>
        <w:pStyle w:val="TextBody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  <w:lang w:val="bg-BG"/>
        </w:rPr>
        <w:t>Обаянието на остров Мавриций -</w:t>
      </w:r>
      <w:r>
        <w:rPr>
          <w:b w:val="false"/>
          <w:caps w:val="false"/>
          <w:smallCaps w:val="false"/>
          <w:sz w:val="24"/>
          <w:szCs w:val="24"/>
        </w:rPr>
        <w:t xml:space="preserve"> </w:t>
      </w:r>
      <w:r>
        <w:rPr>
          <w:b/>
          <w:i w:val="false"/>
          <w:caps w:val="false"/>
          <w:smallCaps w:val="false"/>
          <w:sz w:val="24"/>
          <w:szCs w:val="24"/>
          <w:lang w:val="bg-BG"/>
        </w:rPr>
        <w:t>целодневна екскурзия с катамаран с включен обяд (барбекю) и напитки .</w:t>
      </w:r>
    </w:p>
    <w:p>
      <w:pPr>
        <w:pStyle w:val="TextBody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z w:val="24"/>
          <w:szCs w:val="24"/>
          <w:lang w:val="bg-BG"/>
        </w:rPr>
        <w:t xml:space="preserve">Това ще бъде ден за релакс в </w:t>
      </w:r>
      <w:r>
        <w:rPr>
          <w:b/>
          <w:i w:val="false"/>
          <w:caps w:val="false"/>
          <w:smallCaps w:val="false"/>
          <w:sz w:val="24"/>
          <w:szCs w:val="24"/>
          <w:lang w:val="bg-BG"/>
        </w:rPr>
        <w:t xml:space="preserve">морето, на борда на катамаран. С тази екскурзия ще посетите </w:t>
      </w:r>
      <w:r>
        <w:rPr>
          <w:b w:val="false"/>
          <w:i w:val="false"/>
          <w:caps w:val="false"/>
          <w:smallCaps w:val="false"/>
          <w:sz w:val="24"/>
          <w:szCs w:val="24"/>
          <w:lang w:val="bg-BG"/>
        </w:rPr>
        <w:t>Островчето на Габриел с прекрасният му плаж и кристалните сините му води, богати на морски живот, където ще акостираме, за да можете да се порадвате на слънчевите лъчи или да се плувате с шнорхел.</w:t>
      </w:r>
    </w:p>
    <w:p>
      <w:pPr>
        <w:pStyle w:val="TextBody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Сафари – полудневна екскурзия</w:t>
      </w:r>
    </w:p>
    <w:p>
      <w:pPr>
        <w:pStyle w:val="TextBody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Ще наблюдавате дивите котки ,лъвове и тигри в естествената им среда в Националния парк. </w:t>
      </w:r>
    </w:p>
    <w:p>
      <w:pPr>
        <w:pStyle w:val="TextBody"/>
        <w:jc w:val="both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 xml:space="preserve">Полудневна екскурзия до столицата Порт Луис и Ботаническата градина </w:t>
      </w:r>
    </w:p>
    <w:p>
      <w:pPr>
        <w:pStyle w:val="TextBody"/>
        <w:spacing w:lineRule="auto" w:line="240"/>
        <w:jc w:val="both"/>
        <w:rPr>
          <w:rFonts w:ascii="Times New Roman" w:hAnsi="Times New Roman"/>
          <w:b w:val="false"/>
          <w:i w:val="false"/>
          <w:caps w:val="false"/>
          <w:smallCaps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z w:val="24"/>
          <w:szCs w:val="24"/>
        </w:rPr>
        <w:t>Екскурзията започва с посещение на известната Ботаническа градина Памплемус – дом на многобройни регионални, ендемични и екзотични растения. След това ще се отправите към столицата Порт Луис - богата със своята история и съчетала в себе си различни нюанси на култура, традиции и религията в района. Ще направите панорамна обиколка на града в която ще видите : хиподрума Champs de Mars, катедралата Сейнт Луис, Площада Армас, джамията Jummah, Чайна таун и Цитаделата. След обиколката ще отделим време за пазаруване: в необлагаемия магазин Мираж, в търговския комплекс Caudan Waterfront, както и някои от магазините на занаятите в региона.</w:t>
      </w:r>
    </w:p>
    <w:p>
      <w:pPr>
        <w:pStyle w:val="TextBody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Резерват за костенурки - Целодневна екскурзия с включен обяд</w:t>
      </w:r>
    </w:p>
    <w:p>
      <w:pPr>
        <w:pStyle w:val="TextBody"/>
        <w:spacing w:lineRule="auto" w:line="240"/>
        <w:jc w:val="both"/>
        <w:rPr>
          <w:rFonts w:ascii="Times New Roman" w:hAnsi="Times New Roman"/>
          <w:b w:val="false"/>
          <w:i w:val="false"/>
          <w:caps w:val="false"/>
          <w:smallCaps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z w:val="24"/>
          <w:szCs w:val="24"/>
        </w:rPr>
        <w:t>Това е чудесна екскурзия за деца и възрастни . Ще посетите Vanille Reserve des Mascareignes – един от най-големите резервати за костенурки в района на Индийския океан. Ще посетите плантацията на Свети</w:t>
      </w:r>
    </w:p>
    <w:p>
      <w:pPr>
        <w:pStyle w:val="TextBody"/>
        <w:spacing w:lineRule="auto" w:line="240"/>
        <w:jc w:val="both"/>
        <w:rPr>
          <w:rFonts w:ascii="Times New Roman" w:hAnsi="Times New Roman"/>
          <w:b w:val="false"/>
          <w:i w:val="false"/>
          <w:caps w:val="false"/>
          <w:smallCaps w:val="false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sz w:val="24"/>
          <w:szCs w:val="24"/>
          <w:lang w:val="bg-BG"/>
        </w:rPr>
        <w:t>Аубин</w:t>
      </w:r>
    </w:p>
    <w:p>
      <w:pPr>
        <w:pStyle w:val="TextBody"/>
        <w:spacing w:lineRule="auto" w:line="240"/>
        <w:jc w:val="both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 xml:space="preserve">Величието на Юг – целодневна екскурзия с включен обяд </w:t>
      </w:r>
    </w:p>
    <w:p>
      <w:pPr>
        <w:pStyle w:val="TextBody"/>
        <w:jc w:val="both"/>
        <w:rPr>
          <w:rFonts w:ascii="Times New Roman" w:hAnsi="Times New Roman"/>
          <w:b w:val="false"/>
          <w:i w:val="false"/>
          <w:caps w:val="false"/>
          <w:smallCaps w:val="false"/>
          <w:sz w:val="24"/>
          <w:szCs w:val="24"/>
        </w:rPr>
      </w:pPr>
      <w:r>
        <w:rPr>
          <w:b w:val="false"/>
          <w:i w:val="false"/>
          <w:caps w:val="false"/>
          <w:smallCaps w:val="false"/>
          <w:sz w:val="24"/>
          <w:szCs w:val="24"/>
        </w:rPr>
        <w:t>Курепип – един от основните градове на острова. Ще се качите до най – високата точка на града, откъдето ще видите кратера Troy Aux Cerfs – „спящ“ вулкан, покрит с буйна растителност, която понякога се покрива с прозрачна водна повърхност. Ще продължите към свещеното езеро, важно място за поклонение на индусите от острова. Продължавайки на Юг ще откриете „гърлото“ на Черната река, скрито в буйната тропическа растителност. Ще посетите Rhumerie de Chamarel – местна фабрика за дестилиране на ром, където собственикът на фабриката ще ви запознае с тайните на приготвянето му. Обяд в ресторант L’Alquimiste. След обяда ще посетите земята на цветовете на Шамарел и водопадите му, за да завърши обиколката ви с посещение на националния парк и време за наблюдение на птици и животни събрани от цял свят.</w:t>
      </w:r>
    </w:p>
    <w:p>
      <w:pPr>
        <w:pStyle w:val="TextBody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TextBody"/>
        <w:jc w:val="both"/>
        <w:rPr>
          <w:rFonts w:ascii="Times New Roman" w:hAnsi="Times New Roman"/>
          <w:b/>
          <w:i w:val="false"/>
          <w:caps w:val="false"/>
          <w:smallCaps w:val="false"/>
          <w:sz w:val="24"/>
          <w:szCs w:val="24"/>
        </w:rPr>
      </w:pPr>
      <w:r>
        <w:rPr>
          <w:b/>
          <w:i w:val="false"/>
          <w:caps w:val="false"/>
          <w:smallCaps w:val="false"/>
          <w:sz w:val="24"/>
          <w:szCs w:val="24"/>
        </w:rPr>
        <w:t>Нашият представителят на място ще ви даде информация за дните на провеждане, тръгване, на цена и детайли.</w:t>
      </w:r>
    </w:p>
    <w:p>
      <w:pPr>
        <w:pStyle w:val="TextBody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 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lang w:val="bg-BG"/>
        </w:rPr>
      </w:pPr>
      <w:r>
        <w:rPr>
          <w:b w:val="false"/>
          <w:bCs w:val="false"/>
          <w:sz w:val="24"/>
          <w:szCs w:val="24"/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Helvetica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BodyA">
    <w:name w:val="Body A"/>
    <w:qFormat/>
    <w:pPr>
      <w:widowControl/>
      <w:pBdr/>
      <w:kinsoku w:val="true"/>
      <w:overflowPunct w:val="true"/>
      <w:autoSpaceDE w:val="true"/>
      <w:bidi w:val="0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bidi="ar-SA" w:eastAsia="en-US"/>
    </w:rPr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LibreOffice/6.1.3.2$Windows_X86_64 LibreOffice_project/86daf60bf00efa86ad547e59e09d6bb77c699acb</Application>
  <Pages>4</Pages>
  <Words>953</Words>
  <Characters>4945</Characters>
  <CharactersWithSpaces>5873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2019-08-29T13:34:09Z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