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jc w:val="center"/>
        <w:outlineLvl w:val="1"/>
        <w:rPr/>
      </w:pPr>
      <w:r>
        <w:rPr>
          <w:rFonts w:eastAsia="Calibri" w:cs="Times New Roman" w:ascii="Times New Roman" w:hAnsi="Times New Roman"/>
          <w:b/>
          <w:bCs/>
          <w:sz w:val="36"/>
          <w:szCs w:val="36"/>
        </w:rPr>
        <w:t xml:space="preserve">В страната на инките – най-доброто от Перу </w:t>
      </w:r>
    </w:p>
    <w:p>
      <w:pPr>
        <w:pStyle w:val="Normal"/>
        <w:numPr>
          <w:ilvl w:val="0"/>
          <w:numId w:val="0"/>
        </w:numPr>
        <w:spacing w:lineRule="auto" w:line="240" w:beforeAutospacing="1" w:afterAutospacing="1"/>
        <w:ind w:left="720" w:hanging="0"/>
        <w:jc w:val="center"/>
        <w:outlineLvl w:val="1"/>
        <w:rPr>
          <w:rFonts w:ascii="Arial" w:hAnsi="Arial" w:cs="Arial"/>
          <w:b/>
          <w:b/>
          <w:bCs/>
          <w:sz w:val="28"/>
          <w:szCs w:val="28"/>
        </w:rPr>
      </w:pPr>
      <w:r>
        <w:rPr>
          <w:rFonts w:eastAsia="Calibri" w:cs="Times New Roman" w:ascii="Arial" w:hAnsi="Arial"/>
          <w:b/>
          <w:bCs/>
          <w:i/>
          <w:sz w:val="24"/>
          <w:szCs w:val="24"/>
          <w:lang w:eastAsia="es-MX"/>
        </w:rPr>
        <w:t xml:space="preserve">Лима – Паракас – Наска – Арекипа – каньона Колка – Пуно –  </w:t>
      </w:r>
      <w:r>
        <w:rPr>
          <w:rFonts w:eastAsia="Calibri" w:cs="Times New Roman" w:ascii="Arial" w:hAnsi="Arial"/>
          <w:b/>
          <w:bCs/>
          <w:sz w:val="24"/>
          <w:szCs w:val="24"/>
        </w:rPr>
        <w:t xml:space="preserve">Езерото </w:t>
      </w:r>
      <w:r>
        <w:rPr>
          <w:rFonts w:eastAsia="SimSun" w:cs="SimSun" w:ascii="Arial" w:hAnsi="Arial"/>
          <w:b/>
          <w:bCs/>
          <w:i/>
          <w:sz w:val="24"/>
          <w:szCs w:val="24"/>
          <w:lang w:eastAsia="zh-CN"/>
        </w:rPr>
        <w:t>Титикака</w:t>
      </w:r>
      <w:r>
        <w:rPr>
          <w:rFonts w:eastAsia="SimSun" w:cs="SimSun" w:ascii="Arial" w:hAnsi="Arial"/>
          <w:b/>
          <w:bCs/>
          <w:sz w:val="24"/>
          <w:szCs w:val="24"/>
          <w:lang w:eastAsia="zh-CN"/>
        </w:rPr>
        <w:t xml:space="preserve"> –</w:t>
      </w:r>
      <w:r>
        <w:rPr>
          <w:rFonts w:eastAsia="Calibri" w:cs="Times New Roman" w:ascii="Arial" w:hAnsi="Arial"/>
          <w:b/>
          <w:bCs/>
          <w:i/>
          <w:sz w:val="24"/>
          <w:szCs w:val="24"/>
          <w:lang w:eastAsia="es-MX"/>
        </w:rPr>
        <w:t xml:space="preserve"> Куско –</w:t>
      </w:r>
      <w:r>
        <w:rPr>
          <w:rFonts w:eastAsia="Calibri" w:cs="Times New Roman" w:ascii="Arial" w:hAnsi="Arial"/>
          <w:b/>
          <w:bCs/>
          <w:sz w:val="24"/>
          <w:szCs w:val="24"/>
        </w:rPr>
        <w:t xml:space="preserve"> </w:t>
      </w:r>
      <w:r>
        <w:rPr>
          <w:rFonts w:eastAsia="Calibri" w:cs="Times New Roman" w:ascii="Arial" w:hAnsi="Arial"/>
          <w:b/>
          <w:bCs/>
          <w:i/>
          <w:sz w:val="24"/>
          <w:szCs w:val="24"/>
          <w:lang w:eastAsia="es-MX"/>
        </w:rPr>
        <w:t xml:space="preserve">Свещената долина – Агуас Калиентес – Мачу Пикчу </w:t>
      </w:r>
    </w:p>
    <w:p>
      <w:pPr>
        <w:pStyle w:val="Normal"/>
        <w:bidi w:val="0"/>
        <w:jc w:val="center"/>
        <w:rPr/>
      </w:pPr>
      <w:r>
        <w:rPr>
          <w:rFonts w:cs="Arial" w:ascii="Arial" w:hAnsi="Arial"/>
          <w:b/>
          <w:bCs/>
          <w:sz w:val="28"/>
          <w:szCs w:val="28"/>
        </w:rPr>
        <w:t>14 дни /</w:t>
      </w:r>
      <w:r>
        <w:rPr>
          <w:rFonts w:cs="Arial" w:ascii="Arial" w:hAnsi="Arial"/>
          <w:b/>
          <w:bCs/>
          <w:sz w:val="28"/>
          <w:szCs w:val="28"/>
          <w:lang w:val="en-US"/>
        </w:rPr>
        <w:t xml:space="preserve"> </w:t>
      </w:r>
      <w:r>
        <w:rPr>
          <w:rFonts w:cs="Arial" w:ascii="Arial" w:hAnsi="Arial"/>
          <w:b/>
          <w:bCs/>
          <w:sz w:val="28"/>
          <w:szCs w:val="28"/>
          <w:lang w:val="bg-BG"/>
        </w:rPr>
        <w:t>12</w:t>
      </w:r>
      <w:r>
        <w:rPr>
          <w:rFonts w:cs="Arial" w:ascii="Arial" w:hAnsi="Arial"/>
          <w:b/>
          <w:bCs/>
          <w:sz w:val="28"/>
          <w:szCs w:val="28"/>
          <w:lang w:val="en-US"/>
        </w:rPr>
        <w:t xml:space="preserve"> </w:t>
      </w:r>
      <w:r>
        <w:rPr>
          <w:rFonts w:cs="Arial" w:ascii="Arial" w:hAnsi="Arial"/>
          <w:b/>
          <w:bCs/>
          <w:sz w:val="28"/>
          <w:szCs w:val="28"/>
          <w:lang w:val="bg-BG"/>
        </w:rPr>
        <w:t xml:space="preserve">нощувки </w:t>
      </w:r>
    </w:p>
    <w:p>
      <w:pPr>
        <w:pStyle w:val="Normal"/>
        <w:bidi w:val="0"/>
        <w:jc w:val="center"/>
        <w:rPr/>
      </w:pPr>
      <w:r>
        <w:rPr>
          <w:rFonts w:cs="Arial" w:ascii="Arial" w:hAnsi="Arial"/>
          <w:b/>
          <w:bCs/>
          <w:sz w:val="28"/>
          <w:szCs w:val="28"/>
          <w:lang w:val="bg-BG"/>
        </w:rPr>
        <w:t>Дат</w:t>
      </w:r>
      <w:r>
        <w:rPr>
          <w:rFonts w:cs="Arial" w:ascii="Arial" w:hAnsi="Arial"/>
          <w:b/>
          <w:bCs/>
          <w:sz w:val="28"/>
          <w:szCs w:val="28"/>
          <w:lang w:val="bg-BG"/>
        </w:rPr>
        <w:t>а</w:t>
      </w:r>
      <w:r>
        <w:rPr>
          <w:rFonts w:cs="Arial" w:ascii="Arial" w:hAnsi="Arial"/>
          <w:b/>
          <w:bCs/>
          <w:sz w:val="28"/>
          <w:szCs w:val="28"/>
          <w:lang w:val="bg-BG"/>
        </w:rPr>
        <w:t>: 18.09.2020</w:t>
      </w:r>
    </w:p>
    <w:p>
      <w:pPr>
        <w:pStyle w:val="Normal"/>
        <w:bidi w:val="0"/>
        <w:spacing w:lineRule="auto" w:line="240" w:before="0" w:after="0"/>
        <w:jc w:val="center"/>
        <w:rPr/>
      </w:pPr>
      <w:r>
        <w:rPr>
          <w:rFonts w:eastAsia="Calibri" w:cs="Arial" w:ascii="Arial" w:hAnsi="Arial"/>
          <w:b/>
          <w:bCs/>
          <w:color w:val="4472C4"/>
          <w:sz w:val="28"/>
          <w:szCs w:val="28"/>
          <w:lang w:val="bg-BG" w:eastAsia="es-MX"/>
        </w:rPr>
        <w:t xml:space="preserve">Цена: 2999 евро </w:t>
      </w:r>
    </w:p>
    <w:p>
      <w:pPr>
        <w:pStyle w:val="Normal"/>
        <w:spacing w:lineRule="auto" w:line="240" w:before="0" w:after="0"/>
        <w:rPr/>
      </w:pPr>
      <w:r>
        <w:rPr>
          <w:rFonts w:eastAsia="SimSun" w:cs="SimSun"/>
          <w:b/>
          <w:bCs/>
          <w:color w:val="5B9BD5"/>
          <w:sz w:val="24"/>
          <w:szCs w:val="24"/>
          <w:lang w:eastAsia="zh-CN"/>
        </w:rPr>
        <w:t xml:space="preserve">                </w:t>
      </w:r>
    </w:p>
    <w:p>
      <w:pPr>
        <w:pStyle w:val="Normal"/>
        <w:spacing w:lineRule="auto" w:line="252"/>
        <w:jc w:val="center"/>
        <w:rPr>
          <w:rFonts w:ascii="Calibri" w:hAnsi="Calibri" w:eastAsia="Calibri" w:cs="Times New Roman"/>
          <w:b/>
          <w:b/>
          <w:bCs/>
          <w:sz w:val="28"/>
          <w:szCs w:val="28"/>
        </w:rPr>
      </w:pPr>
      <w:r>
        <w:rPr>
          <w:rFonts w:eastAsia="Calibri" w:cs="Times New Roman"/>
          <w:b/>
          <w:bCs/>
          <w:sz w:val="28"/>
          <w:szCs w:val="28"/>
        </w:rPr>
        <w:t>ПРОГРАМА</w:t>
      </w:r>
    </w:p>
    <w:p>
      <w:pPr>
        <w:pStyle w:val="Normal"/>
        <w:spacing w:lineRule="auto" w:line="240" w:before="0" w:after="0"/>
        <w:rPr/>
      </w:pPr>
      <w:r>
        <w:rPr>
          <w:rFonts w:eastAsia="SimSun" w:cs="SimSun"/>
          <w:b/>
          <w:sz w:val="24"/>
          <w:szCs w:val="24"/>
          <w:u w:val="single"/>
          <w:lang w:eastAsia="zh-CN"/>
        </w:rPr>
        <w:t>Ден 1</w:t>
      </w:r>
      <w:r>
        <w:rPr>
          <w:rFonts w:eastAsia="SimSun" w:cs="SimSun"/>
          <w:sz w:val="24"/>
          <w:szCs w:val="24"/>
          <w:lang w:eastAsia="zh-CN"/>
        </w:rPr>
        <w:t>: 18.09.2020 г. –</w:t>
      </w:r>
      <w:r>
        <w:rPr>
          <w:rFonts w:eastAsia="SimSun" w:cs="SimSun"/>
          <w:b/>
          <w:sz w:val="24"/>
          <w:szCs w:val="24"/>
          <w:lang w:val="en-US" w:eastAsia="zh-CN"/>
        </w:rPr>
        <w:t xml:space="preserve"> Полет София - Лима</w:t>
      </w:r>
    </w:p>
    <w:p>
      <w:pPr>
        <w:pStyle w:val="Normal"/>
        <w:spacing w:lineRule="auto" w:line="240" w:before="0" w:after="0"/>
        <w:rPr/>
      </w:pPr>
      <w:r>
        <w:rPr>
          <w:rFonts w:eastAsia="SimSun" w:cs="SimSun"/>
          <w:sz w:val="24"/>
          <w:szCs w:val="24"/>
          <w:lang w:eastAsia="zh-CN"/>
        </w:rPr>
        <w:t>Среща рано сутрин на летище София – Терминал 2. Полет до Франкфурт в 06:30 ч. Кацане във Франкфурт в 07:55 ч. Излитане за Лима в 12:00 ч. с прекачване през Панама. Пристигане в Панама в 16:40. Излитане за Лима в 21:25 и пристигане в 23:28 ч.</w:t>
      </w:r>
    </w:p>
    <w:p>
      <w:pPr>
        <w:pStyle w:val="Normal"/>
        <w:spacing w:lineRule="auto" w:line="240" w:before="0" w:after="0"/>
        <w:rPr/>
      </w:pPr>
      <w:r>
        <w:rPr>
          <w:rFonts w:eastAsia="SimSun" w:cs="SimSun"/>
          <w:sz w:val="24"/>
          <w:szCs w:val="24"/>
          <w:lang w:eastAsia="zh-CN"/>
        </w:rPr>
        <w:t>Трансфер до хотела в Лима. Нощувка.</w:t>
      </w:r>
    </w:p>
    <w:p>
      <w:pPr>
        <w:pStyle w:val="Normal"/>
        <w:spacing w:lineRule="auto" w:line="240" w:before="0" w:after="0"/>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sz w:val="24"/>
          <w:szCs w:val="24"/>
          <w:u w:val="single"/>
          <w:lang w:eastAsia="zh-CN"/>
        </w:rPr>
        <w:t>Ден 2</w:t>
      </w:r>
      <w:r>
        <w:rPr>
          <w:rFonts w:eastAsia="SimSun" w:cs="SimSun"/>
          <w:sz w:val="24"/>
          <w:szCs w:val="24"/>
          <w:lang w:eastAsia="zh-CN"/>
        </w:rPr>
        <w:t xml:space="preserve">: 19.09.2020 г. - </w:t>
      </w:r>
      <w:r>
        <w:rPr>
          <w:rFonts w:eastAsia="SimSun" w:cs="SimSun"/>
          <w:b/>
          <w:sz w:val="24"/>
          <w:szCs w:val="24"/>
          <w:lang w:eastAsia="zh-CN"/>
        </w:rPr>
        <w:t>Лима: Панорамна обиколка на града (половин ден)</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Закуска. Сутринта ще посетим Историческия център на Лима "Градът на царете". Започваме обиколката на града от Парке дел Амор (Парк на любовта) с панорамна гледка към  Уака Пукляна (Huaca Pucllana) - религиозен център от времето преди инките, културата на Лима. Ще минем през</w:t>
      </w:r>
      <w:r>
        <w:rPr>
          <w:rFonts w:eastAsia="Calibri" w:cs="Times New Roman"/>
          <w:sz w:val="24"/>
          <w:szCs w:val="24"/>
        </w:rPr>
        <w:t xml:space="preserve"> </w:t>
      </w:r>
      <w:r>
        <w:rPr>
          <w:rFonts w:eastAsia="SimSun" w:cs="SimSun"/>
          <w:sz w:val="24"/>
          <w:szCs w:val="24"/>
          <w:lang w:eastAsia="zh-CN"/>
        </w:rPr>
        <w:t>най-елитния квартал на Лима - Сан Исидро и ще продължим към Историческия център: Площад Сан Мартин, Площад Армас: Общинската палата, Правителствената палата, ще посетим катедралата, манастира-църква Санто Доминго, където почиват останките на перуанските светци: Света Роса от Лима, Свети Мартин де Порас и Свети Хуан Масиас. Нощувка в Лима.</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pPr>
      <w:r>
        <w:rPr>
          <w:rFonts w:eastAsia="SimSun" w:cs="SimSun"/>
          <w:b/>
          <w:bCs/>
          <w:sz w:val="24"/>
          <w:szCs w:val="24"/>
          <w:u w:val="single"/>
          <w:lang w:eastAsia="zh-CN"/>
        </w:rPr>
        <w:t>Ден 3</w:t>
      </w:r>
      <w:r>
        <w:rPr>
          <w:rFonts w:eastAsia="SimSun" w:cs="SimSun"/>
          <w:b/>
          <w:bCs/>
          <w:sz w:val="24"/>
          <w:szCs w:val="24"/>
          <w:lang w:eastAsia="zh-CN"/>
        </w:rPr>
        <w:t xml:space="preserve">: </w:t>
      </w:r>
      <w:r>
        <w:rPr>
          <w:rFonts w:eastAsia="SimSun" w:cs="SimSun"/>
          <w:sz w:val="24"/>
          <w:szCs w:val="24"/>
          <w:lang w:eastAsia="zh-CN"/>
        </w:rPr>
        <w:t xml:space="preserve">20.09.2020 г. - </w:t>
      </w:r>
      <w:r>
        <w:rPr>
          <w:rFonts w:eastAsia="SimSun" w:cs="SimSun"/>
          <w:b/>
          <w:bCs/>
          <w:sz w:val="24"/>
          <w:szCs w:val="24"/>
          <w:lang w:eastAsia="zh-CN"/>
        </w:rPr>
        <w:t xml:space="preserve">Лима - Паракас </w:t>
      </w:r>
    </w:p>
    <w:p>
      <w:pPr>
        <w:pStyle w:val="Normal"/>
        <w:spacing w:lineRule="auto" w:line="252" w:before="0" w:after="0"/>
        <w:jc w:val="both"/>
        <w:rPr/>
      </w:pPr>
      <w:r>
        <w:rPr>
          <w:rFonts w:eastAsia="SimSun" w:cs="SimSun"/>
          <w:sz w:val="24"/>
          <w:szCs w:val="24"/>
          <w:lang w:eastAsia="zh-CN"/>
        </w:rPr>
        <w:t>Закуска. Трансфер до пристанището в Паракас, където ще се качим на корабче за</w:t>
      </w:r>
      <w:r>
        <w:rPr>
          <w:rFonts w:eastAsia="Calibri" w:cs="Times New Roman"/>
          <w:sz w:val="24"/>
          <w:szCs w:val="24"/>
          <w:lang w:val="es-MX"/>
        </w:rPr>
        <w:t xml:space="preserve"> </w:t>
      </w:r>
      <w:r>
        <w:rPr>
          <w:rFonts w:eastAsia="SimSun" w:cs="SimSun"/>
          <w:sz w:val="24"/>
          <w:szCs w:val="24"/>
          <w:lang w:eastAsia="zh-CN"/>
        </w:rPr>
        <w:t>Балестовите острови - скалисти образувания с пещери и естествени арки, приютили цели популации тюлени и над 60 вида морски птици – Хумболдтови пингвини, пеликани, рибарки, корморани и др.</w:t>
      </w:r>
      <w:r>
        <w:rPr>
          <w:rFonts w:eastAsia="Calibri" w:cs="Times New Roman"/>
          <w:sz w:val="24"/>
          <w:szCs w:val="24"/>
          <w:lang w:val="es-MX"/>
        </w:rPr>
        <w:t xml:space="preserve"> </w:t>
      </w:r>
      <w:r>
        <w:rPr>
          <w:rFonts w:eastAsia="SimSun" w:cs="SimSun"/>
          <w:sz w:val="24"/>
          <w:szCs w:val="24"/>
          <w:lang w:eastAsia="zh-CN"/>
        </w:rPr>
        <w:t>Следобяд, трансфер до Наска. Настаняване в хотела. Нощувка  в Паракас.</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pPr>
      <w:r>
        <w:rPr>
          <w:rFonts w:eastAsia="SimSun" w:cs="SimSun"/>
          <w:b/>
          <w:bCs/>
          <w:sz w:val="24"/>
          <w:szCs w:val="24"/>
          <w:u w:val="single"/>
          <w:lang w:eastAsia="zh-CN"/>
        </w:rPr>
        <w:t>Ден 4</w:t>
      </w:r>
      <w:r>
        <w:rPr>
          <w:rFonts w:eastAsia="SimSun" w:cs="SimSun"/>
          <w:b/>
          <w:bCs/>
          <w:sz w:val="24"/>
          <w:szCs w:val="24"/>
          <w:lang w:eastAsia="zh-CN"/>
        </w:rPr>
        <w:t>:</w:t>
      </w:r>
      <w:r>
        <w:rPr>
          <w:rFonts w:eastAsia="Calibri" w:cs="Times New Roman"/>
          <w:sz w:val="24"/>
          <w:szCs w:val="24"/>
          <w:lang w:val="es-MX"/>
        </w:rPr>
        <w:t xml:space="preserve"> 21.09.2020 г. - </w:t>
      </w:r>
      <w:r>
        <w:rPr>
          <w:rFonts w:eastAsia="Calibri" w:cs="Times New Roman"/>
          <w:sz w:val="24"/>
          <w:szCs w:val="24"/>
        </w:rPr>
        <w:t xml:space="preserve">Закуска. </w:t>
      </w:r>
      <w:r>
        <w:rPr>
          <w:rFonts w:eastAsia="Calibri" w:cs="Times New Roman"/>
          <w:b/>
          <w:sz w:val="24"/>
          <w:szCs w:val="24"/>
        </w:rPr>
        <w:t>Обиколка на винарските изби в Ика, Писко и Винен път</w:t>
      </w:r>
      <w:r>
        <w:rPr>
          <w:rFonts w:eastAsia="Calibri" w:cs="Times New Roman"/>
          <w:sz w:val="24"/>
          <w:szCs w:val="24"/>
        </w:rPr>
        <w:t xml:space="preserve">  (</w:t>
      </w:r>
      <w:r>
        <w:rPr>
          <w:rFonts w:eastAsia="Calibri" w:cs="Times New Roman"/>
          <w:b/>
          <w:sz w:val="24"/>
          <w:szCs w:val="24"/>
        </w:rPr>
        <w:t xml:space="preserve">Ruta del Pisco + Huacachina). </w:t>
      </w:r>
      <w:r>
        <w:rPr>
          <w:rStyle w:val="Notranslate"/>
        </w:rPr>
        <w:t xml:space="preserve">Забавно преживяване ни очаква с обиколка из винарските изби в Ика, в която ще минем през </w:t>
      </w:r>
      <w:r>
        <w:rPr>
          <w:rStyle w:val="Strong"/>
        </w:rPr>
        <w:t xml:space="preserve">„Маршрута на писко и вино“, </w:t>
      </w:r>
      <w:r>
        <w:rPr>
          <w:rStyle w:val="Strong"/>
          <w:b w:val="false"/>
        </w:rPr>
        <w:t>за</w:t>
      </w:r>
      <w:r>
        <w:rPr>
          <w:rStyle w:val="Notranslate"/>
          <w:b/>
        </w:rPr>
        <w:t xml:space="preserve"> </w:t>
      </w:r>
      <w:r>
        <w:rPr>
          <w:rStyle w:val="Notranslate"/>
        </w:rPr>
        <w:t>да се запознаем с процеса на разработване на тези традиционни течности, които се срещат в град Ика, разбира се Ще вкусим продуктите на всяка винарна, която посетим.</w:t>
      </w:r>
      <w:r>
        <w:rPr>
          <w:rFonts w:eastAsia="Calibri" w:cs="Times New Roman"/>
          <w:sz w:val="24"/>
          <w:szCs w:val="24"/>
        </w:rPr>
        <w:t xml:space="preserve"> </w:t>
      </w:r>
      <w:r>
        <w:rPr>
          <w:rFonts w:eastAsia="SimSun" w:cs="SimSun"/>
          <w:sz w:val="24"/>
          <w:szCs w:val="24"/>
          <w:lang w:eastAsia="zh-CN"/>
        </w:rPr>
        <w:t>Нощувка  в Наска.</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rFonts w:ascii="Calibri" w:hAnsi="Calibri" w:eastAsia="Calibri" w:cs="Times New Roman"/>
          <w:sz w:val="24"/>
          <w:szCs w:val="24"/>
        </w:rPr>
      </w:pPr>
      <w:r>
        <w:rPr>
          <w:rFonts w:eastAsia="SimSun" w:cs="SimSun"/>
          <w:b/>
          <w:bCs/>
          <w:sz w:val="24"/>
          <w:szCs w:val="24"/>
          <w:u w:val="single"/>
          <w:lang w:eastAsia="zh-CN"/>
        </w:rPr>
        <w:t>Ден 5</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22.09.2020 г. - </w:t>
      </w:r>
      <w:r>
        <w:rPr>
          <w:rFonts w:eastAsia="Calibri" w:cs="Times New Roman"/>
          <w:b/>
          <w:sz w:val="24"/>
          <w:szCs w:val="24"/>
        </w:rPr>
        <w:t>Наска - Арекипа</w:t>
      </w:r>
    </w:p>
    <w:p>
      <w:pPr>
        <w:pStyle w:val="Normal"/>
        <w:spacing w:lineRule="auto" w:line="240" w:before="0" w:after="0"/>
        <w:jc w:val="both"/>
        <w:rPr/>
      </w:pPr>
      <w:r>
        <w:rPr>
          <w:rFonts w:eastAsia="SimSun" w:cs="SimSun"/>
          <w:sz w:val="24"/>
          <w:szCs w:val="24"/>
          <w:lang w:eastAsia="zh-CN"/>
        </w:rPr>
        <w:t>Закуска.</w:t>
      </w:r>
      <w:r>
        <w:rPr>
          <w:rFonts w:eastAsia="SimSun" w:cs="SimSun"/>
          <w:bCs/>
          <w:sz w:val="24"/>
          <w:szCs w:val="24"/>
          <w:lang w:eastAsia="zh-CN"/>
        </w:rPr>
        <w:t xml:space="preserve"> </w:t>
      </w:r>
      <w:r>
        <w:rPr>
          <w:rFonts w:eastAsia="SimSun" w:cs="SimSun"/>
          <w:sz w:val="24"/>
          <w:szCs w:val="24"/>
          <w:lang w:eastAsia="zh-CN"/>
        </w:rPr>
        <w:t>Трансфер до летището в Ика, където ще ни бъде представено информативно видео за историята и последните открития относно геоглифите на Наска. По желание и срещу доплащане - полет със самолет, за да се насладите на въздушна обиколка от високо на впечатляващите и загадъчни рисунки.</w:t>
      </w:r>
      <w:r>
        <w:rPr>
          <w:rFonts w:eastAsia="SimSun" w:cs="SimSun"/>
          <w:b/>
          <w:bCs/>
          <w:sz w:val="24"/>
          <w:szCs w:val="24"/>
          <w:lang w:eastAsia="zh-CN"/>
        </w:rPr>
        <w:t xml:space="preserve"> </w:t>
      </w:r>
      <w:r>
        <w:rPr>
          <w:rFonts w:eastAsia="SimSun" w:cs="SimSun"/>
          <w:bCs/>
          <w:sz w:val="24"/>
          <w:szCs w:val="24"/>
          <w:lang w:eastAsia="zh-CN"/>
        </w:rPr>
        <w:t>Огромни геометрични фигури, представляващи животни, риби, птици, растения и др.</w:t>
      </w:r>
      <w:r>
        <w:rPr>
          <w:rFonts w:eastAsia="SimSun" w:cs="SimSun"/>
          <w:sz w:val="24"/>
          <w:szCs w:val="24"/>
          <w:lang w:eastAsia="zh-CN"/>
        </w:rPr>
        <w:t xml:space="preserve"> които са с дължина от 500 m до 8 km. Полетът продължава около 1 час и 10 минути.  През нощта отпътуване с туристически автобус към Арекипа (тръгване в 22:00 часа).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6</w:t>
      </w:r>
      <w:r>
        <w:rPr>
          <w:rFonts w:eastAsia="SimSun" w:cs="SimSun"/>
          <w:b/>
          <w:bCs/>
          <w:sz w:val="24"/>
          <w:szCs w:val="24"/>
          <w:lang w:eastAsia="zh-CN"/>
        </w:rPr>
        <w:t xml:space="preserve">: </w:t>
      </w:r>
      <w:r>
        <w:rPr>
          <w:rFonts w:eastAsia="Calibri" w:cs="Times New Roman"/>
          <w:sz w:val="24"/>
          <w:szCs w:val="24"/>
          <w:lang w:val="es-MX"/>
        </w:rPr>
        <w:t xml:space="preserve"> </w:t>
      </w:r>
      <w:r>
        <w:rPr>
          <w:rFonts w:eastAsia="SimSun" w:cs="SimSun"/>
          <w:sz w:val="24"/>
          <w:szCs w:val="24"/>
          <w:lang w:eastAsia="zh-CN"/>
        </w:rPr>
        <w:t xml:space="preserve">23.09.2020 г. - </w:t>
      </w:r>
      <w:r>
        <w:rPr>
          <w:rFonts w:eastAsia="Calibri" w:cs="Times New Roman"/>
          <w:b/>
          <w:sz w:val="24"/>
          <w:szCs w:val="24"/>
        </w:rPr>
        <w:t>Арекипа</w:t>
      </w:r>
      <w:r>
        <w:rPr>
          <w:rFonts w:eastAsia="Calibri" w:cs="Times New Roman"/>
          <w:sz w:val="24"/>
          <w:szCs w:val="24"/>
          <w:lang w:val="es-MX"/>
        </w:rPr>
        <w:t xml:space="preserve"> / </w:t>
      </w:r>
      <w:r>
        <w:rPr>
          <w:rFonts w:eastAsia="SimSun" w:cs="SimSun"/>
          <w:b/>
          <w:sz w:val="24"/>
          <w:szCs w:val="24"/>
          <w:lang w:eastAsia="zh-CN"/>
        </w:rPr>
        <w:t>Панорамна обиколка на града</w:t>
      </w:r>
      <w:r>
        <w:rPr>
          <w:rFonts w:eastAsia="Calibri" w:cs="Times New Roman"/>
          <w:b/>
          <w:sz w:val="24"/>
          <w:szCs w:val="24"/>
          <w:lang w:val="es-MX"/>
        </w:rPr>
        <w:t xml:space="preserve"> + PEDESTRIAN CONVENT</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Пристигане и трансфер до хотела в Арекипа. Закуска в хотела. В следобедните часове ще направим Панорамна обиколка на Белия град. Заобиколен от 3 вулкана и изграден от светъл вулканичен камък, </w:t>
      </w:r>
      <w:r>
        <w:rPr>
          <w:rFonts w:eastAsia="SimSun" w:cs="SimSun"/>
          <w:b/>
          <w:sz w:val="24"/>
          <w:szCs w:val="24"/>
          <w:lang w:eastAsia="zh-CN"/>
        </w:rPr>
        <w:t>Арекипа</w:t>
      </w:r>
      <w:r>
        <w:rPr>
          <w:rFonts w:eastAsia="SimSun" w:cs="SimSun"/>
          <w:sz w:val="24"/>
          <w:szCs w:val="24"/>
          <w:lang w:eastAsia="zh-CN"/>
        </w:rPr>
        <w:t xml:space="preserve"> притежава единствена по рода си архитектура и е включен в списъка за Световното и културно наследство на ЮНЕСКО. Ще посетим площада на оръжията </w:t>
      </w:r>
      <w:r>
        <w:rPr>
          <w:rFonts w:eastAsia="SimSun" w:cs="SimSun"/>
          <w:b/>
          <w:sz w:val="24"/>
          <w:szCs w:val="24"/>
          <w:lang w:eastAsia="zh-CN"/>
        </w:rPr>
        <w:t>"Плаза де Армас",</w:t>
      </w:r>
      <w:r>
        <w:rPr>
          <w:rFonts w:eastAsia="SimSun" w:cs="SimSun"/>
          <w:sz w:val="24"/>
          <w:szCs w:val="24"/>
          <w:lang w:eastAsia="zh-CN"/>
        </w:rPr>
        <w:t xml:space="preserve"> един от най-красивите площади в Перу, Църквата на Йезуитското братство,  с красивата си фасада, така наречената метиска архитектура или смес от архитектурни стилове в нейните манастири и куполи. Продължаваме към  площада в живописния квартал Янауара, както и към панорамната площадка Кармен Алто, откъдето се разкрива прекрасна гледка към долината на Арекипа и заобикалящите я вулкани. Посещение на </w:t>
      </w:r>
      <w:r>
        <w:rPr>
          <w:rFonts w:eastAsia="SimSun" w:cs="SimSun"/>
          <w:b/>
          <w:sz w:val="24"/>
          <w:szCs w:val="24"/>
          <w:lang w:eastAsia="zh-CN"/>
        </w:rPr>
        <w:t>манастира "Санта Каталина",</w:t>
      </w:r>
      <w:r>
        <w:rPr>
          <w:rFonts w:eastAsia="SimSun" w:cs="SimSun"/>
          <w:sz w:val="24"/>
          <w:szCs w:val="24"/>
          <w:lang w:eastAsia="zh-CN"/>
        </w:rPr>
        <w:t xml:space="preserve"> който е пример за четири века архитектура в Арекипа, един от най-красивите колониални манастири на Южна Америка. Вътрешните клетки, малките улички и манастири, са пълни с разноцветни цветя и стени, боядисани в свежи багрила. Тесните улички-джоунс водят до различните части на манастира, които минават през живописни места. Местата за спане са с оригиналните мебели. Посетителите наблюдавайки, ще се изгубят по пътя на времето. Свободен следобед. Нощувка в Арекипа.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7</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24.09.2020 г. - </w:t>
      </w:r>
      <w:r>
        <w:rPr>
          <w:rFonts w:eastAsia="Calibri" w:cs="Times New Roman"/>
          <w:b/>
          <w:sz w:val="24"/>
          <w:szCs w:val="24"/>
        </w:rPr>
        <w:t>Арекипа</w:t>
      </w:r>
      <w:r>
        <w:rPr>
          <w:rFonts w:eastAsia="Calibri" w:cs="Times New Roman"/>
          <w:sz w:val="24"/>
          <w:szCs w:val="24"/>
          <w:lang w:val="es-MX"/>
        </w:rPr>
        <w:t xml:space="preserve"> </w:t>
      </w:r>
      <w:r>
        <w:rPr>
          <w:rFonts w:eastAsia="Calibri" w:cs="Times New Roman"/>
          <w:sz w:val="24"/>
          <w:szCs w:val="24"/>
        </w:rPr>
        <w:t xml:space="preserve"> </w:t>
      </w:r>
      <w:r>
        <w:rPr>
          <w:rFonts w:eastAsia="Calibri" w:cs="Times New Roman"/>
          <w:b/>
          <w:sz w:val="24"/>
          <w:szCs w:val="24"/>
        </w:rPr>
        <w:t>- Колка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Закуска. Ще започнем екскурзията до каньона Колка, движейки се по пътя на Пампас Канахуа (Pampas Cañahuas), откъдето се разкрива прекрасна гледка към Андите. Освен с красивите гледки, каньонът се гордее и с редките животни, които го населяват, като например южноамериканската камила викуня. Продължаваме до кратера на Чукура, където можем да видим много вулкани. Открива се и прекрасна гледка към Чивай, и ще наблюдаваме терасите от преди инките. Трансфер да Колка. Настаняване в хотела.  Нощувка в Колка. </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8</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25.09.2020 г. - </w:t>
      </w:r>
      <w:r>
        <w:rPr>
          <w:rFonts w:eastAsia="Calibri" w:cs="Times New Roman"/>
          <w:b/>
          <w:sz w:val="24"/>
          <w:szCs w:val="24"/>
        </w:rPr>
        <w:t>Колка – Пуно / Посещение в Крус дел Кондор</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Закуска. Рано сутринта се отправяме през долината на Колка към панорамната площадка Крус дел Кондор, откъдето се разкрива спираща дъха гледка към каньона, към реката, течаща на 1000 м под нас и високите над 2500 м скали отсреща. Това е и мястото, откъдето ще наблюдаваме величествения полет на кондорите, минаващи понякога на 10 метра от нас. В посоченото време ще потеглим от Колка до Пуно. Пристигане,  трансфер до хотела и настаняване.  Нощувка в Пуно.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9</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26.09.2020 г. - </w:t>
      </w:r>
      <w:r>
        <w:rPr>
          <w:rFonts w:eastAsia="SimSun" w:cs="SimSun"/>
          <w:b/>
          <w:bCs/>
          <w:sz w:val="24"/>
          <w:szCs w:val="24"/>
          <w:lang w:eastAsia="zh-CN"/>
        </w:rPr>
        <w:t>Екскурзия до плаващите острови Урос &amp; Силустани</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Закуска.</w:t>
      </w:r>
      <w:r>
        <w:rPr>
          <w:rFonts w:eastAsia="Calibri" w:cs="Times New Roman"/>
          <w:sz w:val="24"/>
          <w:szCs w:val="24"/>
        </w:rPr>
        <w:t xml:space="preserve"> </w:t>
      </w:r>
      <w:r>
        <w:rPr>
          <w:rFonts w:eastAsia="SimSun" w:cs="SimSun"/>
          <w:sz w:val="24"/>
          <w:szCs w:val="24"/>
          <w:lang w:eastAsia="zh-CN"/>
        </w:rPr>
        <w:t>След закуска ще се качим на корабче по езерото Титикака. Ще посетим изкуствените острови на Урос, които ще ни посрещнат с типичното гостоприемство и ще ни покажат своя особен начин на живот. Ще ни е трудно да повярваме, че на тези приятни местни жители живеят, образоват се и прекарват живота си на тези плаващи острови. Те са изградени от тръстика и са набор от обитаеми изкуствени повърхности, построени от тотора - водно растение, което расте на повърхността на езерото.</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Следобяд посещение на Археологическия комплекс</w:t>
      </w:r>
      <w:r>
        <w:rPr>
          <w:rFonts w:eastAsia="Calibri" w:cs="Times New Roman"/>
          <w:sz w:val="24"/>
          <w:szCs w:val="24"/>
        </w:rPr>
        <w:t xml:space="preserve"> </w:t>
      </w:r>
      <w:r>
        <w:rPr>
          <w:rFonts w:eastAsia="SimSun" w:cs="SimSun"/>
          <w:sz w:val="24"/>
          <w:szCs w:val="24"/>
          <w:lang w:eastAsia="zh-CN"/>
        </w:rPr>
        <w:t>Силустани (Sillustani), с погребалните кули от културите преди инките и по време на инките, които се издигат на височина до 6 метра.</w:t>
      </w:r>
      <w:r>
        <w:rPr>
          <w:rFonts w:eastAsia="Calibri" w:cs="Times New Roman"/>
          <w:sz w:val="24"/>
          <w:szCs w:val="24"/>
        </w:rPr>
        <w:t xml:space="preserve"> </w:t>
      </w:r>
      <w:r>
        <w:rPr>
          <w:rFonts w:eastAsia="SimSun" w:cs="SimSun"/>
          <w:sz w:val="24"/>
          <w:szCs w:val="24"/>
          <w:lang w:eastAsia="zh-CN"/>
        </w:rPr>
        <w:t>В късния следобед завръщане в град Пуно.  Нощувка в град Пуно.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10</w:t>
      </w:r>
      <w:r>
        <w:rPr>
          <w:rFonts w:eastAsia="SimSun" w:cs="SimSun"/>
          <w:b/>
          <w:bCs/>
          <w:sz w:val="24"/>
          <w:szCs w:val="24"/>
          <w:lang w:eastAsia="zh-CN"/>
        </w:rPr>
        <w:t>:</w:t>
      </w:r>
      <w:r>
        <w:rPr/>
        <w:t xml:space="preserve"> </w:t>
      </w:r>
      <w:r>
        <w:rPr>
          <w:rFonts w:eastAsia="SimSun" w:cs="SimSun"/>
          <w:sz w:val="24"/>
          <w:szCs w:val="24"/>
          <w:lang w:eastAsia="zh-CN"/>
        </w:rPr>
        <w:t xml:space="preserve">27.09.2020 г. - </w:t>
      </w:r>
      <w:r>
        <w:rPr>
          <w:rFonts w:eastAsia="SimSun" w:cs="SimSun"/>
          <w:b/>
          <w:bCs/>
          <w:sz w:val="24"/>
          <w:szCs w:val="24"/>
          <w:lang w:eastAsia="zh-CN"/>
        </w:rPr>
        <w:t>Път на слънцето (Ruta del Sol) – Пуно/Куско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Закуска. Тръгване към град Куско. По пътя ще направим приятни спирки, за да разгледаме атракциите на този живописен маршрут. Нашата първа спирка ще бъде музеят на Пукара. Не пропускайте тази възможност да вземете един от класическите бикове на града. Следващите ни спирки ще бъдат за </w:t>
      </w:r>
      <w:r>
        <w:rPr>
          <w:rFonts w:eastAsia="SimSun" w:cs="SimSun"/>
          <w:b/>
          <w:sz w:val="24"/>
          <w:szCs w:val="24"/>
          <w:lang w:eastAsia="zh-CN"/>
        </w:rPr>
        <w:t>обяд</w:t>
      </w:r>
      <w:r>
        <w:rPr>
          <w:rFonts w:eastAsia="SimSun" w:cs="SimSun"/>
          <w:sz w:val="24"/>
          <w:szCs w:val="24"/>
          <w:lang w:eastAsia="zh-CN"/>
        </w:rPr>
        <w:t xml:space="preserve"> и ще се насладим на красиви гледки в Ла Рая (La Raya), естествена граница между Пуно и Куско. Ще продължим към Рачи, храма на бога Уиракоча, в който се разкриват огромните стени и проходи на заграждението. Преди нашата крайна дестинация ще посетим красивия параклис Андауиилилас. Ще пристигнем късно следобяд в град Куско. Трансфер до хотела и настаняване. Нощувка в Куско.</w:t>
      </w:r>
    </w:p>
    <w:p>
      <w:pPr>
        <w:pStyle w:val="Normal"/>
        <w:spacing w:lineRule="auto" w:line="240" w:before="0" w:after="0"/>
        <w:rPr>
          <w:rFonts w:ascii="Calibri" w:hAnsi="Calibri" w:eastAsia="SimSun" w:cs="SimSun"/>
          <w:bCs/>
          <w:sz w:val="24"/>
          <w:szCs w:val="24"/>
          <w:lang w:eastAsia="zh-CN"/>
        </w:rPr>
      </w:pPr>
      <w:r>
        <w:rPr>
          <w:rFonts w:eastAsia="SimSun" w:cs="SimSun"/>
          <w:bCs/>
          <w:sz w:val="24"/>
          <w:szCs w:val="24"/>
          <w:lang w:eastAsia="zh-CN"/>
        </w:rPr>
      </w:r>
    </w:p>
    <w:p>
      <w:pPr>
        <w:pStyle w:val="Normal"/>
        <w:spacing w:lineRule="auto" w:line="240" w:before="0" w:after="0"/>
        <w:rPr>
          <w:rFonts w:ascii="Calibri" w:hAnsi="Calibri" w:eastAsia="SimSun" w:cs="SimSun"/>
          <w:b/>
          <w:b/>
          <w:bCs/>
          <w:sz w:val="24"/>
          <w:szCs w:val="24"/>
          <w:lang w:eastAsia="zh-CN"/>
        </w:rPr>
      </w:pPr>
      <w:r>
        <w:rPr>
          <w:rFonts w:eastAsia="SimSun" w:cs="SimSun"/>
          <w:b/>
          <w:bCs/>
          <w:sz w:val="24"/>
          <w:szCs w:val="24"/>
          <w:u w:val="single"/>
          <w:lang w:eastAsia="zh-CN"/>
        </w:rPr>
        <w:t>Ден 11</w:t>
      </w:r>
      <w:r>
        <w:rPr>
          <w:rFonts w:eastAsia="SimSun" w:cs="SimSun"/>
          <w:b/>
          <w:bCs/>
          <w:sz w:val="24"/>
          <w:szCs w:val="24"/>
          <w:lang w:eastAsia="zh-CN"/>
        </w:rPr>
        <w:t xml:space="preserve">: </w:t>
      </w:r>
      <w:r>
        <w:rPr>
          <w:rFonts w:eastAsia="SimSun" w:cs="SimSun"/>
          <w:sz w:val="24"/>
          <w:szCs w:val="24"/>
          <w:lang w:eastAsia="zh-CN"/>
        </w:rPr>
        <w:t xml:space="preserve">28.09.2020 г. - </w:t>
      </w:r>
      <w:r>
        <w:rPr>
          <w:rFonts w:eastAsia="SimSun" w:cs="SimSun"/>
          <w:b/>
          <w:bCs/>
          <w:sz w:val="24"/>
          <w:szCs w:val="24"/>
          <w:lang w:eastAsia="zh-CN"/>
        </w:rPr>
        <w:t>Екскурзия до свещената долина</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 xml:space="preserve">Закуска. Екскурзия до Свещената долина на инките, като посещението започва със Зоологическата градина, ще видим пумата от Андите, кондора, морското свинче, кучето без косми, като продължим към </w:t>
      </w:r>
      <w:r>
        <w:rPr>
          <w:rFonts w:eastAsia="SimSun" w:cs="SimSun"/>
          <w:b/>
          <w:sz w:val="24"/>
          <w:szCs w:val="24"/>
          <w:lang w:eastAsia="zh-CN"/>
        </w:rPr>
        <w:t>Ауана Канча</w:t>
      </w:r>
      <w:r>
        <w:rPr>
          <w:rFonts w:eastAsia="SimSun" w:cs="SimSun"/>
          <w:sz w:val="24"/>
          <w:szCs w:val="24"/>
          <w:lang w:eastAsia="zh-CN"/>
        </w:rPr>
        <w:t xml:space="preserve">, където ще видим викуня, алпаки, лами и текстилните техники и естествените оцветители, които тъкачите от Андите все още са запазили. Писак, село в Андите, което съхранява колониалната си църква, привлекателно с пазара си на стоки, като картофи, царевица, киуича, киноа и занаятчийски изделия. </w:t>
      </w:r>
      <w:r>
        <w:rPr>
          <w:rFonts w:eastAsia="SimSun" w:cs="SimSun"/>
          <w:b/>
          <w:sz w:val="24"/>
          <w:szCs w:val="24"/>
          <w:lang w:eastAsia="zh-CN"/>
        </w:rPr>
        <w:t xml:space="preserve">Обяд </w:t>
      </w:r>
      <w:r>
        <w:rPr>
          <w:rFonts w:eastAsia="SimSun" w:cs="SimSun"/>
          <w:sz w:val="24"/>
          <w:szCs w:val="24"/>
          <w:lang w:eastAsia="zh-CN"/>
        </w:rPr>
        <w:t xml:space="preserve">на шведска маса. Следобяд ще посетим </w:t>
      </w:r>
      <w:r>
        <w:rPr>
          <w:rFonts w:eastAsia="SimSun" w:cs="SimSun"/>
          <w:b/>
          <w:sz w:val="24"/>
          <w:szCs w:val="24"/>
          <w:lang w:eastAsia="zh-CN"/>
        </w:rPr>
        <w:t>Олянтайтамбо</w:t>
      </w:r>
      <w:r>
        <w:rPr>
          <w:rFonts w:eastAsia="SimSun" w:cs="SimSun"/>
          <w:sz w:val="24"/>
          <w:szCs w:val="24"/>
          <w:lang w:eastAsia="zh-CN"/>
        </w:rPr>
        <w:t xml:space="preserve">, храм и крепост. След това потегляме с влак към </w:t>
      </w:r>
      <w:r>
        <w:rPr>
          <w:rFonts w:eastAsia="SimSun" w:cs="SimSun"/>
          <w:b/>
          <w:sz w:val="24"/>
          <w:szCs w:val="24"/>
          <w:lang w:eastAsia="zh-CN"/>
        </w:rPr>
        <w:t>Агуас Калиентес</w:t>
      </w:r>
      <w:r>
        <w:rPr>
          <w:rFonts w:eastAsia="SimSun" w:cs="SimSun"/>
          <w:sz w:val="24"/>
          <w:szCs w:val="24"/>
          <w:lang w:eastAsia="zh-CN"/>
        </w:rPr>
        <w:t xml:space="preserve"> (Топли води), пристигане и трансфер до избрания хотел. Нощувка в Агуас Калиентес. </w:t>
      </w:r>
    </w:p>
    <w:p>
      <w:pPr>
        <w:pStyle w:val="Normal"/>
        <w:spacing w:lineRule="auto" w:line="240" w:before="0" w:after="0"/>
        <w:rPr>
          <w:rFonts w:ascii="Calibri" w:hAnsi="Calibri" w:eastAsia="SimSun" w:cs="SimSun"/>
          <w:sz w:val="24"/>
          <w:szCs w:val="24"/>
          <w:lang w:eastAsia="zh-CN"/>
        </w:rPr>
      </w:pPr>
      <w:r>
        <w:rPr>
          <w:rFonts w:eastAsia="SimSun" w:cs="SimSun"/>
          <w:sz w:val="24"/>
          <w:szCs w:val="24"/>
          <w:lang w:eastAsia="zh-CN"/>
        </w:rPr>
      </w:r>
    </w:p>
    <w:p>
      <w:pPr>
        <w:pStyle w:val="Normal"/>
        <w:spacing w:lineRule="auto" w:line="240" w:before="0" w:after="0"/>
        <w:jc w:val="both"/>
        <w:rPr>
          <w:rFonts w:ascii="Calibri" w:hAnsi="Calibri" w:eastAsia="SimSun" w:cs="SimSun"/>
          <w:b/>
          <w:b/>
          <w:bCs/>
          <w:sz w:val="24"/>
          <w:szCs w:val="24"/>
          <w:lang w:eastAsia="zh-CN"/>
        </w:rPr>
      </w:pPr>
      <w:r>
        <w:rPr>
          <w:rFonts w:eastAsia="SimSun" w:cs="SimSun"/>
          <w:b/>
          <w:bCs/>
          <w:sz w:val="24"/>
          <w:szCs w:val="24"/>
          <w:u w:val="single"/>
          <w:lang w:eastAsia="zh-CN"/>
        </w:rPr>
        <w:t>Ден 12</w:t>
      </w:r>
      <w:r>
        <w:rPr>
          <w:rFonts w:eastAsia="SimSun" w:cs="SimSun"/>
          <w:b/>
          <w:bCs/>
          <w:sz w:val="24"/>
          <w:szCs w:val="24"/>
          <w:lang w:eastAsia="zh-CN"/>
        </w:rPr>
        <w:t xml:space="preserve">: </w:t>
      </w:r>
      <w:r>
        <w:rPr>
          <w:rFonts w:eastAsia="SimSun" w:cs="SimSun"/>
          <w:sz w:val="24"/>
          <w:szCs w:val="24"/>
          <w:lang w:eastAsia="zh-CN"/>
        </w:rPr>
        <w:t xml:space="preserve">29.09.2020 г. - </w:t>
      </w:r>
      <w:r>
        <w:rPr>
          <w:rFonts w:eastAsia="SimSun" w:cs="SimSun"/>
          <w:b/>
          <w:bCs/>
          <w:sz w:val="24"/>
          <w:szCs w:val="24"/>
          <w:lang w:eastAsia="zh-CN"/>
        </w:rPr>
        <w:t>Екскурзия до Мачу Пикчу / Куско</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 xml:space="preserve">Закуска. Много рано ще се качим на автобуса, за да се изкачим до Изгубеният град на инките </w:t>
      </w:r>
      <w:r>
        <w:rPr>
          <w:rFonts w:eastAsia="SimSun" w:cs="SimSun"/>
          <w:b/>
          <w:sz w:val="24"/>
          <w:szCs w:val="24"/>
          <w:lang w:eastAsia="zh-CN"/>
        </w:rPr>
        <w:t>Мачу Пикчу</w:t>
      </w:r>
      <w:r>
        <w:rPr>
          <w:rFonts w:eastAsia="SimSun" w:cs="SimSun"/>
          <w:sz w:val="24"/>
          <w:szCs w:val="24"/>
          <w:lang w:eastAsia="zh-CN"/>
        </w:rPr>
        <w:t xml:space="preserve">, считан за един от енергийните и духовни центрове в света. Като по пътя ще се насладим на невероятните изгледи на реката </w:t>
      </w:r>
      <w:r>
        <w:rPr>
          <w:rFonts w:eastAsia="SimSun" w:cs="SimSun"/>
          <w:b/>
          <w:sz w:val="24"/>
          <w:szCs w:val="24"/>
          <w:lang w:eastAsia="zh-CN"/>
        </w:rPr>
        <w:t>Урубамба</w:t>
      </w:r>
      <w:r>
        <w:rPr>
          <w:rFonts w:eastAsia="SimSun" w:cs="SimSun"/>
          <w:sz w:val="24"/>
          <w:szCs w:val="24"/>
          <w:lang w:eastAsia="zh-CN"/>
        </w:rPr>
        <w:t xml:space="preserve"> и </w:t>
      </w:r>
      <w:r>
        <w:rPr>
          <w:rFonts w:eastAsia="SimSun" w:cs="SimSun"/>
          <w:b/>
          <w:sz w:val="24"/>
          <w:szCs w:val="24"/>
          <w:lang w:eastAsia="zh-CN"/>
        </w:rPr>
        <w:t>Амазонската джунгла</w:t>
      </w:r>
      <w:r>
        <w:rPr>
          <w:rFonts w:eastAsia="SimSun" w:cs="SimSun"/>
          <w:sz w:val="24"/>
          <w:szCs w:val="24"/>
          <w:lang w:eastAsia="zh-CN"/>
        </w:rPr>
        <w:t xml:space="preserve">. Когато пристигнем на върха на </w:t>
      </w:r>
      <w:r>
        <w:rPr>
          <w:rFonts w:eastAsia="SimSun" w:cs="SimSun"/>
          <w:b/>
          <w:sz w:val="24"/>
          <w:szCs w:val="24"/>
          <w:lang w:eastAsia="zh-CN"/>
        </w:rPr>
        <w:t>Мачу Пикчу</w:t>
      </w:r>
      <w:r>
        <w:rPr>
          <w:rFonts w:eastAsia="SimSun" w:cs="SimSun"/>
          <w:sz w:val="24"/>
          <w:szCs w:val="24"/>
          <w:lang w:eastAsia="zh-CN"/>
        </w:rPr>
        <w:t xml:space="preserve"> ще видим големите размери на строителството на неговите тераси, стълби, церемониални пространства. Препоръчва се, да носим оригиналните си паспорти за да ни сложат печат, за посещението на този уникален град.</w:t>
      </w:r>
      <w:r>
        <w:rPr>
          <w:rFonts w:eastAsia="Calibri" w:cs="Times New Roman"/>
          <w:sz w:val="24"/>
          <w:szCs w:val="24"/>
          <w:lang w:val="es-MX"/>
        </w:rPr>
        <w:t xml:space="preserve"> </w:t>
      </w:r>
      <w:r>
        <w:rPr>
          <w:rFonts w:eastAsia="SimSun" w:cs="SimSun"/>
          <w:sz w:val="24"/>
          <w:szCs w:val="24"/>
          <w:lang w:eastAsia="zh-CN"/>
        </w:rPr>
        <w:t xml:space="preserve">След обиколка с екскурзовод ще имаме </w:t>
      </w:r>
      <w:r>
        <w:rPr>
          <w:rFonts w:eastAsia="SimSun" w:cs="SimSun"/>
          <w:b/>
          <w:sz w:val="24"/>
          <w:szCs w:val="24"/>
          <w:lang w:eastAsia="zh-CN"/>
        </w:rPr>
        <w:t>обяд</w:t>
      </w:r>
      <w:r>
        <w:rPr>
          <w:rFonts w:eastAsia="Calibri" w:cs="Times New Roman"/>
          <w:sz w:val="24"/>
          <w:szCs w:val="24"/>
          <w:lang w:val="es-MX"/>
        </w:rPr>
        <w:t xml:space="preserve"> </w:t>
      </w:r>
      <w:r>
        <w:rPr>
          <w:rFonts w:eastAsia="SimSun" w:cs="SimSun"/>
          <w:sz w:val="24"/>
          <w:szCs w:val="24"/>
          <w:lang w:eastAsia="zh-CN"/>
        </w:rPr>
        <w:t xml:space="preserve">в местен ресторант (напитките не са включени). В късният следобед се качваме на влака с крайна дестинация град </w:t>
      </w:r>
      <w:r>
        <w:rPr>
          <w:rFonts w:eastAsia="SimSun" w:cs="SimSun"/>
          <w:b/>
          <w:sz w:val="24"/>
          <w:szCs w:val="24"/>
          <w:lang w:eastAsia="zh-CN"/>
        </w:rPr>
        <w:t>Куско</w:t>
      </w:r>
      <w:r>
        <w:rPr>
          <w:rFonts w:eastAsia="SimSun" w:cs="SimSun"/>
          <w:sz w:val="24"/>
          <w:szCs w:val="24"/>
          <w:lang w:eastAsia="zh-CN"/>
        </w:rPr>
        <w:t xml:space="preserve">. Нощувка в Куско. </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40" w:before="0" w:after="0"/>
        <w:rPr/>
      </w:pPr>
      <w:r>
        <w:rPr>
          <w:rFonts w:eastAsia="SimSun" w:cs="SimSun"/>
          <w:b/>
          <w:bCs/>
          <w:sz w:val="24"/>
          <w:szCs w:val="24"/>
          <w:u w:val="single"/>
          <w:lang w:eastAsia="zh-CN"/>
        </w:rPr>
        <w:t>Ден 13</w:t>
      </w:r>
      <w:r>
        <w:rPr>
          <w:rFonts w:eastAsia="SimSun" w:cs="SimSun"/>
          <w:b/>
          <w:bCs/>
          <w:sz w:val="24"/>
          <w:szCs w:val="24"/>
          <w:lang w:eastAsia="zh-CN"/>
        </w:rPr>
        <w:t>:</w:t>
      </w:r>
      <w:r>
        <w:rPr>
          <w:rFonts w:eastAsia="SimSun" w:cs="SimSun"/>
          <w:sz w:val="24"/>
          <w:szCs w:val="24"/>
          <w:lang w:eastAsia="zh-CN"/>
        </w:rPr>
        <w:t xml:space="preserve"> 30.09.2020 г. -  </w:t>
      </w:r>
      <w:r>
        <w:rPr>
          <w:rFonts w:eastAsia="SimSun" w:cs="SimSun"/>
          <w:b/>
          <w:sz w:val="24"/>
          <w:szCs w:val="24"/>
          <w:lang w:val="bg-BG" w:eastAsia="zh-CN"/>
        </w:rPr>
        <w:t>Куско - Лима</w:t>
      </w:r>
    </w:p>
    <w:p>
      <w:pPr>
        <w:pStyle w:val="Normal"/>
        <w:spacing w:lineRule="auto" w:line="240" w:before="0" w:after="0"/>
        <w:rPr/>
      </w:pPr>
      <w:r>
        <w:rPr>
          <w:rFonts w:eastAsia="SimSun" w:cs="SimSun"/>
          <w:sz w:val="24"/>
          <w:szCs w:val="24"/>
          <w:lang w:eastAsia="zh-CN"/>
        </w:rPr>
        <w:t xml:space="preserve">Закуска. Трансфер до летището в град Куско за полета до град Лима в 9:55 ч. От летището в Лима прекачване за </w:t>
      </w:r>
      <w:r>
        <w:rPr>
          <w:rFonts w:eastAsia="SimSun" w:cs="SimSun"/>
          <w:sz w:val="24"/>
          <w:szCs w:val="24"/>
          <w:lang w:val="bg-BG" w:eastAsia="zh-CN"/>
        </w:rPr>
        <w:t xml:space="preserve">международен </w:t>
      </w:r>
      <w:r>
        <w:rPr>
          <w:rFonts w:eastAsia="SimSun" w:cs="SimSun"/>
          <w:sz w:val="24"/>
          <w:szCs w:val="24"/>
          <w:lang w:eastAsia="zh-CN"/>
        </w:rPr>
        <w:t>полет до Франкфурт в 13:3</w:t>
      </w:r>
      <w:r>
        <w:rPr>
          <w:rFonts w:eastAsia="SimSun" w:cs="SimSun"/>
          <w:sz w:val="24"/>
          <w:szCs w:val="24"/>
          <w:lang w:val="en-US" w:eastAsia="zh-CN"/>
        </w:rPr>
        <w:t>5</w:t>
      </w:r>
      <w:r>
        <w:rPr>
          <w:rFonts w:eastAsia="SimSun" w:cs="SimSun"/>
          <w:sz w:val="24"/>
          <w:szCs w:val="24"/>
          <w:lang w:eastAsia="zh-CN"/>
        </w:rPr>
        <w:t xml:space="preserve"> ч. Нощен полет.</w:t>
      </w:r>
    </w:p>
    <w:p>
      <w:pPr>
        <w:pStyle w:val="Normal"/>
        <w:spacing w:lineRule="auto" w:line="240" w:before="0" w:after="0"/>
        <w:rPr>
          <w:rFonts w:eastAsia="SimSun" w:cs="SimSun"/>
          <w:b/>
          <w:b/>
          <w:sz w:val="24"/>
          <w:szCs w:val="24"/>
          <w:lang w:eastAsia="zh-CN"/>
        </w:rPr>
      </w:pPr>
      <w:r>
        <w:rPr>
          <w:rFonts w:eastAsia="SimSun" w:cs="SimSun"/>
          <w:b/>
          <w:sz w:val="24"/>
          <w:szCs w:val="24"/>
          <w:lang w:eastAsia="zh-CN"/>
        </w:rPr>
      </w:r>
    </w:p>
    <w:p>
      <w:pPr>
        <w:pStyle w:val="Normal"/>
        <w:spacing w:lineRule="auto" w:line="240" w:before="0" w:after="0"/>
        <w:rPr/>
      </w:pPr>
      <w:r>
        <w:rPr>
          <w:rFonts w:eastAsia="SimSun" w:cs="SimSun"/>
          <w:b/>
          <w:sz w:val="24"/>
          <w:szCs w:val="24"/>
          <w:u w:val="single"/>
          <w:lang w:eastAsia="zh-CN"/>
        </w:rPr>
        <w:t>Ден 1</w:t>
      </w:r>
      <w:r>
        <w:rPr>
          <w:rFonts w:eastAsia="SimSun" w:cs="SimSun"/>
          <w:b/>
          <w:sz w:val="24"/>
          <w:szCs w:val="24"/>
          <w:u w:val="single"/>
          <w:lang w:val="en-US" w:eastAsia="zh-CN"/>
        </w:rPr>
        <w:t>4</w:t>
      </w:r>
      <w:r>
        <w:rPr>
          <w:rFonts w:eastAsia="SimSun" w:cs="SimSun"/>
          <w:b/>
          <w:sz w:val="24"/>
          <w:szCs w:val="24"/>
          <w:u w:val="single"/>
          <w:lang w:eastAsia="zh-CN"/>
        </w:rPr>
        <w:t>:</w:t>
      </w:r>
      <w:r>
        <w:rPr>
          <w:rFonts w:eastAsia="SimSun" w:cs="SimSun"/>
          <w:sz w:val="24"/>
          <w:szCs w:val="24"/>
          <w:u w:val="single"/>
          <w:lang w:eastAsia="zh-CN"/>
        </w:rPr>
        <w:t xml:space="preserve"> </w:t>
      </w:r>
      <w:r>
        <w:rPr>
          <w:rFonts w:eastAsia="SimSun" w:cs="SimSun"/>
          <w:sz w:val="24"/>
          <w:szCs w:val="24"/>
          <w:lang w:eastAsia="zh-CN"/>
        </w:rPr>
        <w:t>01.10.2020 г. - Престигане в София в 22:25 ч.</w:t>
      </w:r>
    </w:p>
    <w:p>
      <w:pPr>
        <w:pStyle w:val="Normal"/>
        <w:spacing w:lineRule="auto" w:line="276" w:before="0" w:after="0"/>
        <w:ind w:hanging="0"/>
        <w:rPr>
          <w:rFonts w:ascii="Calibri" w:hAnsi="Calibri" w:eastAsia="Calibri" w:cs="Times New Roman"/>
          <w:b/>
          <w:b/>
          <w:bCs/>
          <w:color w:val="000000"/>
          <w:sz w:val="24"/>
          <w:szCs w:val="24"/>
          <w:lang w:eastAsia="es-MX"/>
        </w:rPr>
      </w:pPr>
      <w:r>
        <w:rPr/>
      </w:r>
    </w:p>
    <w:tbl>
      <w:tblPr>
        <w:tblStyle w:val="TableGrid"/>
        <w:tblW w:w="8080" w:type="dxa"/>
        <w:jc w:val="left"/>
        <w:tblInd w:w="562" w:type="dxa"/>
        <w:tblCellMar>
          <w:top w:w="0" w:type="dxa"/>
          <w:left w:w="108" w:type="dxa"/>
          <w:bottom w:w="0" w:type="dxa"/>
          <w:right w:w="108" w:type="dxa"/>
        </w:tblCellMar>
        <w:tblLook w:firstRow="1" w:noVBand="1" w:lastRow="0" w:firstColumn="1" w:lastColumn="0" w:noHBand="0" w:val="04a0"/>
      </w:tblPr>
      <w:tblGrid>
        <w:gridCol w:w="4819"/>
        <w:gridCol w:w="3260"/>
      </w:tblGrid>
      <w:tr>
        <w:trPr/>
        <w:tc>
          <w:tcPr>
            <w:tcW w:w="4819" w:type="dxa"/>
            <w:tcBorders/>
            <w:shd w:fill="auto" w:val="clear"/>
          </w:tcPr>
          <w:p>
            <w:pPr>
              <w:pStyle w:val="Normal"/>
              <w:spacing w:lineRule="auto" w:line="276" w:before="0" w:after="0"/>
              <w:rPr/>
            </w:pPr>
            <w:r>
              <w:rPr>
                <w:rFonts w:eastAsia="Calibri" w:cs="Times New Roman"/>
                <w:b/>
                <w:bCs/>
                <w:color w:val="000000"/>
                <w:sz w:val="24"/>
                <w:szCs w:val="24"/>
                <w:lang w:eastAsia="es-MX"/>
              </w:rPr>
              <w:t xml:space="preserve">Цена на чавек в двойна стая </w:t>
            </w:r>
          </w:p>
        </w:tc>
        <w:tc>
          <w:tcPr>
            <w:tcW w:w="3260" w:type="dxa"/>
            <w:tcBorders/>
            <w:shd w:fill="auto" w:val="clear"/>
          </w:tcPr>
          <w:p>
            <w:pPr>
              <w:pStyle w:val="Normal"/>
              <w:spacing w:lineRule="auto" w:line="276" w:before="0" w:after="0"/>
              <w:rPr/>
            </w:pPr>
            <w:r>
              <w:rPr>
                <w:rFonts w:eastAsia="Calibri" w:cs="Times New Roman"/>
                <w:b/>
                <w:bCs/>
                <w:color w:val="000000"/>
                <w:sz w:val="24"/>
                <w:szCs w:val="24"/>
                <w:lang w:eastAsia="es-MX"/>
              </w:rPr>
              <w:t>Цена на човек в единична стая</w:t>
            </w:r>
          </w:p>
        </w:tc>
      </w:tr>
      <w:tr>
        <w:trPr/>
        <w:tc>
          <w:tcPr>
            <w:tcW w:w="4819" w:type="dxa"/>
            <w:tcBorders/>
            <w:shd w:fill="auto" w:val="clear"/>
          </w:tcPr>
          <w:p>
            <w:pPr>
              <w:pStyle w:val="Normal"/>
              <w:spacing w:lineRule="auto" w:line="276" w:before="0" w:after="0"/>
              <w:jc w:val="center"/>
              <w:rPr/>
            </w:pPr>
            <w:r>
              <w:rPr>
                <w:rFonts w:eastAsia="Calibri" w:cs="Times New Roman"/>
                <w:b/>
                <w:bCs/>
                <w:color w:val="000000"/>
                <w:sz w:val="24"/>
                <w:szCs w:val="24"/>
                <w:lang w:eastAsia="es-MX"/>
              </w:rPr>
              <w:t xml:space="preserve">€    </w:t>
            </w:r>
            <w:r>
              <w:rPr>
                <w:rFonts w:eastAsia="Calibri" w:cs="Times New Roman"/>
                <w:b/>
                <w:bCs/>
                <w:color w:val="000000"/>
                <w:sz w:val="24"/>
                <w:szCs w:val="24"/>
                <w:lang w:eastAsia="es-MX"/>
              </w:rPr>
              <w:t>299</w:t>
            </w:r>
            <w:r>
              <w:rPr>
                <w:rFonts w:eastAsia="Calibri" w:cs="Times New Roman"/>
                <w:b/>
                <w:bCs/>
                <w:color w:val="000000"/>
                <w:sz w:val="24"/>
                <w:szCs w:val="24"/>
                <w:lang w:val="en-US" w:eastAsia="es-MX"/>
              </w:rPr>
              <w:t>9</w:t>
            </w:r>
          </w:p>
        </w:tc>
        <w:tc>
          <w:tcPr>
            <w:tcW w:w="3260" w:type="dxa"/>
            <w:tcBorders/>
            <w:shd w:fill="auto" w:val="clear"/>
          </w:tcPr>
          <w:p>
            <w:pPr>
              <w:pStyle w:val="Normal"/>
              <w:spacing w:lineRule="auto" w:line="276" w:before="0" w:after="0"/>
              <w:jc w:val="center"/>
              <w:rPr/>
            </w:pPr>
            <w:r>
              <w:rPr>
                <w:rFonts w:eastAsia="Calibri" w:cs="Times New Roman"/>
                <w:b/>
                <w:bCs/>
                <w:color w:val="000000"/>
                <w:sz w:val="24"/>
                <w:szCs w:val="24"/>
                <w:lang w:eastAsia="es-MX"/>
              </w:rPr>
              <w:t xml:space="preserve">€  </w:t>
            </w:r>
            <w:r>
              <w:rPr>
                <w:rFonts w:eastAsia="Calibri" w:cs="Times New Roman"/>
                <w:b/>
                <w:bCs/>
                <w:color w:val="000000"/>
                <w:sz w:val="28"/>
                <w:szCs w:val="28"/>
                <w:lang w:eastAsia="es-MX"/>
              </w:rPr>
              <w:t xml:space="preserve">  </w:t>
            </w:r>
            <w:r>
              <w:rPr>
                <w:rFonts w:eastAsia="Calibri" w:cs="Times New Roman"/>
                <w:b/>
                <w:bCs/>
                <w:color w:val="000000"/>
                <w:sz w:val="24"/>
                <w:szCs w:val="24"/>
                <w:lang w:val="en-US" w:eastAsia="es-MX"/>
              </w:rPr>
              <w:t>3379</w:t>
            </w:r>
          </w:p>
        </w:tc>
      </w:tr>
    </w:tbl>
    <w:p>
      <w:pPr>
        <w:pStyle w:val="Normal"/>
        <w:spacing w:lineRule="auto" w:line="240" w:before="0" w:after="0"/>
        <w:rPr>
          <w:rFonts w:ascii="Calibri" w:hAnsi="Calibri" w:eastAsia="Calibri" w:cs="Times New Roman"/>
          <w:b/>
          <w:b/>
          <w:bCs/>
          <w:color w:val="4472C4"/>
          <w:sz w:val="28"/>
          <w:szCs w:val="28"/>
          <w:lang w:val="en-US" w:eastAsia="es-MX"/>
        </w:rPr>
      </w:pPr>
      <w:r>
        <w:rPr>
          <w:rFonts w:eastAsia="Calibri" w:cs="Times New Roman"/>
          <w:b/>
          <w:bCs/>
          <w:color w:val="4472C4"/>
          <w:sz w:val="28"/>
          <w:szCs w:val="28"/>
          <w:lang w:val="en-US" w:eastAsia="es-MX"/>
        </w:rPr>
      </w:r>
    </w:p>
    <w:p>
      <w:pPr>
        <w:pStyle w:val="Normal"/>
        <w:spacing w:lineRule="auto" w:line="240" w:before="0" w:after="0"/>
        <w:rPr/>
      </w:pPr>
      <w:r>
        <w:rPr>
          <w:rFonts w:eastAsia="Gulim" w:cs="Gulim"/>
          <w:b/>
          <w:bCs/>
          <w:color w:val="000000"/>
          <w:sz w:val="24"/>
          <w:szCs w:val="24"/>
          <w:lang w:val="en-US" w:eastAsia="ko-KR"/>
        </w:rPr>
        <w:t xml:space="preserve">Забележка: Цената е валидна при 14 </w:t>
      </w:r>
      <w:r>
        <w:rPr>
          <w:rFonts w:eastAsia="Gulim" w:cs="Gulim"/>
          <w:b/>
          <w:bCs/>
          <w:color w:val="000000"/>
          <w:sz w:val="24"/>
          <w:szCs w:val="24"/>
          <w:lang w:val="bg-BG" w:eastAsia="ko-KR"/>
        </w:rPr>
        <w:t>записани туристи</w:t>
      </w:r>
    </w:p>
    <w:p>
      <w:pPr>
        <w:pStyle w:val="Normal"/>
        <w:spacing w:lineRule="auto" w:line="240" w:before="0" w:after="0"/>
        <w:rPr>
          <w:rFonts w:ascii="Calibri" w:hAnsi="Calibri" w:eastAsia="Calibri" w:cs="Times New Roman"/>
          <w:b/>
          <w:b/>
          <w:bCs/>
          <w:color w:val="4472C4"/>
          <w:sz w:val="28"/>
          <w:szCs w:val="28"/>
          <w:lang w:val="en-US" w:eastAsia="es-MX"/>
        </w:rPr>
      </w:pPr>
      <w:r>
        <w:rPr>
          <w:rFonts w:eastAsia="Calibri" w:cs="Times New Roman"/>
          <w:b/>
          <w:bCs/>
          <w:color w:val="4472C4"/>
          <w:sz w:val="28"/>
          <w:szCs w:val="28"/>
          <w:lang w:val="en-US" w:eastAsia="es-MX"/>
        </w:rPr>
      </w:r>
    </w:p>
    <w:p>
      <w:pPr>
        <w:pStyle w:val="Normal"/>
        <w:spacing w:lineRule="auto" w:line="240" w:before="0" w:after="0"/>
        <w:rPr/>
      </w:pPr>
      <w:r>
        <w:rPr>
          <w:rFonts w:eastAsia="SimSun" w:cs="SimSun"/>
          <w:b/>
          <w:color w:val="4472C4"/>
          <w:sz w:val="24"/>
          <w:szCs w:val="24"/>
          <w:lang w:eastAsia="zh-CN"/>
        </w:rPr>
        <w:t>Цената включва:</w:t>
      </w:r>
    </w:p>
    <w:p>
      <w:pPr>
        <w:pStyle w:val="Normal"/>
        <w:numPr>
          <w:ilvl w:val="0"/>
          <w:numId w:val="1"/>
        </w:numPr>
        <w:spacing w:lineRule="auto" w:line="240" w:before="0" w:after="0"/>
        <w:ind w:left="714" w:hanging="357"/>
        <w:rPr/>
      </w:pPr>
      <w:r>
        <w:rPr>
          <w:rFonts w:eastAsia="Calibri" w:cs="Times New Roman"/>
          <w:bCs/>
          <w:color w:val="4F81BD"/>
          <w:sz w:val="24"/>
          <w:szCs w:val="24"/>
          <w:lang w:eastAsia="es-MX"/>
        </w:rPr>
        <w:t>Полет – София – Лима - София</w:t>
      </w:r>
    </w:p>
    <w:p>
      <w:pPr>
        <w:pStyle w:val="Normal"/>
        <w:numPr>
          <w:ilvl w:val="0"/>
          <w:numId w:val="1"/>
        </w:numPr>
        <w:spacing w:lineRule="auto" w:line="240" w:before="0" w:after="0"/>
        <w:rPr/>
      </w:pPr>
      <w:r>
        <w:rPr>
          <w:rFonts w:eastAsia="Calibri" w:cs="Times New Roman"/>
          <w:bCs/>
          <w:color w:val="4F81BD"/>
          <w:sz w:val="24"/>
          <w:szCs w:val="24"/>
          <w:lang w:eastAsia="es-MX"/>
        </w:rPr>
        <w:t>Полет - Куско - Лима</w:t>
      </w:r>
    </w:p>
    <w:p>
      <w:pPr>
        <w:pStyle w:val="Normal"/>
        <w:numPr>
          <w:ilvl w:val="0"/>
          <w:numId w:val="1"/>
        </w:numPr>
        <w:spacing w:lineRule="auto" w:line="240" w:before="0" w:after="0"/>
        <w:rPr/>
      </w:pPr>
      <w:r>
        <w:rPr>
          <w:rFonts w:eastAsia="Calibri" w:cs="Times New Roman"/>
          <w:bCs/>
          <w:color w:val="2E74B5"/>
          <w:sz w:val="24"/>
          <w:szCs w:val="24"/>
          <w:lang w:eastAsia="es-MX"/>
        </w:rPr>
        <w:t>Летищни такси</w:t>
      </w:r>
    </w:p>
    <w:p>
      <w:pPr>
        <w:pStyle w:val="Normal"/>
        <w:numPr>
          <w:ilvl w:val="0"/>
          <w:numId w:val="1"/>
        </w:numPr>
        <w:spacing w:lineRule="auto" w:line="240" w:before="0" w:after="0"/>
        <w:rPr/>
      </w:pPr>
      <w:r>
        <w:rPr>
          <w:rFonts w:eastAsia="Calibri" w:cs="Times New Roman"/>
          <w:bCs/>
          <w:color w:val="4F81BD"/>
          <w:sz w:val="24"/>
          <w:szCs w:val="24"/>
          <w:lang w:eastAsia="es-MX"/>
        </w:rPr>
        <w:t xml:space="preserve">Трансфери Летище - Хотел - Летище  </w:t>
      </w:r>
    </w:p>
    <w:p>
      <w:pPr>
        <w:pStyle w:val="Normal"/>
        <w:numPr>
          <w:ilvl w:val="0"/>
          <w:numId w:val="1"/>
        </w:numPr>
        <w:spacing w:lineRule="auto" w:line="240" w:before="0" w:after="0"/>
        <w:rPr/>
      </w:pPr>
      <w:r>
        <w:rPr>
          <w:rFonts w:eastAsia="Calibri" w:cs="Times New Roman"/>
          <w:bCs/>
          <w:color w:val="4F81BD"/>
          <w:sz w:val="24"/>
          <w:szCs w:val="24"/>
          <w:lang w:eastAsia="es-MX"/>
        </w:rPr>
        <w:t>Трансфери Лима-Паракас-Наска-Арекипа-Колка-Пуно-Куско с автобус</w:t>
      </w:r>
    </w:p>
    <w:p>
      <w:pPr>
        <w:pStyle w:val="Normal"/>
        <w:numPr>
          <w:ilvl w:val="0"/>
          <w:numId w:val="1"/>
        </w:numPr>
        <w:spacing w:lineRule="auto" w:line="240" w:before="0" w:after="0"/>
        <w:rPr/>
      </w:pPr>
      <w:r>
        <w:rPr>
          <w:rFonts w:eastAsia="Calibri" w:cs="Times New Roman"/>
          <w:bCs/>
          <w:color w:val="4F81BD"/>
          <w:sz w:val="24"/>
          <w:szCs w:val="24"/>
          <w:lang w:eastAsia="es-MX"/>
        </w:rPr>
        <w:t>Трансфери Куско - Агуас Калиентес - Куско с влак</w:t>
      </w:r>
    </w:p>
    <w:p>
      <w:pPr>
        <w:pStyle w:val="Normal"/>
        <w:numPr>
          <w:ilvl w:val="0"/>
          <w:numId w:val="1"/>
        </w:numPr>
        <w:spacing w:lineRule="auto" w:line="240" w:before="0" w:after="0"/>
        <w:rPr/>
      </w:pPr>
      <w:r>
        <w:rPr>
          <w:rFonts w:eastAsia="Calibri" w:cs="Times New Roman"/>
          <w:bCs/>
          <w:color w:val="4F81BD"/>
          <w:sz w:val="24"/>
          <w:szCs w:val="24"/>
          <w:lang w:eastAsia="es-MX"/>
        </w:rPr>
        <w:t>02 нощувки в Лима</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Паракас</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Наска</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автобус (нощен преход)</w:t>
      </w:r>
      <w:bookmarkStart w:id="0" w:name="_GoBack"/>
      <w:bookmarkEnd w:id="0"/>
    </w:p>
    <w:p>
      <w:pPr>
        <w:pStyle w:val="Normal"/>
        <w:numPr>
          <w:ilvl w:val="0"/>
          <w:numId w:val="1"/>
        </w:numPr>
        <w:spacing w:lineRule="auto" w:line="240" w:before="0" w:after="0"/>
        <w:rPr/>
      </w:pPr>
      <w:r>
        <w:rPr>
          <w:rFonts w:eastAsia="Calibri" w:cs="Times New Roman"/>
          <w:bCs/>
          <w:color w:val="4F81BD"/>
          <w:sz w:val="24"/>
          <w:szCs w:val="24"/>
          <w:lang w:eastAsia="es-MX"/>
        </w:rPr>
        <w:t>01 нощувка в Арекипа</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Колка</w:t>
      </w:r>
    </w:p>
    <w:p>
      <w:pPr>
        <w:pStyle w:val="Normal"/>
        <w:numPr>
          <w:ilvl w:val="0"/>
          <w:numId w:val="1"/>
        </w:numPr>
        <w:spacing w:lineRule="auto" w:line="240" w:before="0" w:after="0"/>
        <w:rPr/>
      </w:pPr>
      <w:r>
        <w:rPr>
          <w:rFonts w:eastAsia="Calibri" w:cs="Times New Roman"/>
          <w:bCs/>
          <w:color w:val="4F81BD"/>
          <w:sz w:val="24"/>
          <w:szCs w:val="24"/>
          <w:lang w:eastAsia="es-MX"/>
        </w:rPr>
        <w:t>02 нощувки в Пуно</w:t>
      </w:r>
    </w:p>
    <w:p>
      <w:pPr>
        <w:pStyle w:val="Normal"/>
        <w:numPr>
          <w:ilvl w:val="0"/>
          <w:numId w:val="1"/>
        </w:numPr>
        <w:spacing w:lineRule="auto" w:line="240" w:before="0" w:after="0"/>
        <w:rPr/>
      </w:pPr>
      <w:r>
        <w:rPr>
          <w:rFonts w:eastAsia="Calibri" w:cs="Times New Roman"/>
          <w:bCs/>
          <w:color w:val="4F81BD"/>
          <w:sz w:val="24"/>
          <w:szCs w:val="24"/>
          <w:lang w:eastAsia="es-MX"/>
        </w:rPr>
        <w:t>02 нощувки в Куско</w:t>
      </w:r>
    </w:p>
    <w:p>
      <w:pPr>
        <w:pStyle w:val="Normal"/>
        <w:numPr>
          <w:ilvl w:val="0"/>
          <w:numId w:val="1"/>
        </w:numPr>
        <w:spacing w:lineRule="auto" w:line="240" w:before="0" w:after="0"/>
        <w:rPr/>
      </w:pPr>
      <w:r>
        <w:rPr>
          <w:rFonts w:eastAsia="Calibri" w:cs="Times New Roman"/>
          <w:bCs/>
          <w:color w:val="4F81BD"/>
          <w:sz w:val="24"/>
          <w:szCs w:val="24"/>
          <w:lang w:eastAsia="es-MX"/>
        </w:rPr>
        <w:t xml:space="preserve">01 нощувка в Агуас Калиентес </w:t>
      </w:r>
    </w:p>
    <w:p>
      <w:pPr>
        <w:pStyle w:val="Normal"/>
        <w:numPr>
          <w:ilvl w:val="0"/>
          <w:numId w:val="1"/>
        </w:numPr>
        <w:spacing w:lineRule="auto" w:line="240" w:before="0" w:after="0"/>
        <w:rPr/>
      </w:pPr>
      <w:r>
        <w:rPr>
          <w:rFonts w:eastAsia="Calibri" w:cs="Times New Roman"/>
          <w:bCs/>
          <w:color w:val="4472C4"/>
          <w:sz w:val="24"/>
          <w:szCs w:val="24"/>
          <w:lang w:eastAsia="es-MX"/>
        </w:rPr>
        <w:t xml:space="preserve">11 Закуски </w:t>
      </w:r>
    </w:p>
    <w:p>
      <w:pPr>
        <w:pStyle w:val="Normal"/>
        <w:numPr>
          <w:ilvl w:val="0"/>
          <w:numId w:val="1"/>
        </w:numPr>
        <w:spacing w:lineRule="auto" w:line="240" w:before="0" w:afterAutospacing="1"/>
        <w:rPr/>
      </w:pPr>
      <w:r>
        <w:rPr>
          <w:rFonts w:eastAsia="Calibri" w:cs="Times New Roman"/>
          <w:bCs/>
          <w:color w:val="4472C4"/>
          <w:sz w:val="24"/>
          <w:szCs w:val="24"/>
          <w:lang w:eastAsia="es-MX"/>
        </w:rPr>
        <w:t>0</w:t>
      </w:r>
      <w:r>
        <w:rPr>
          <w:rFonts w:eastAsia="Calibri" w:cs="Times New Roman"/>
          <w:bCs/>
          <w:color w:val="4472C4"/>
          <w:sz w:val="24"/>
          <w:szCs w:val="24"/>
          <w:lang w:eastAsia="es-MX"/>
        </w:rPr>
        <w:t>7</w:t>
      </w:r>
      <w:r>
        <w:rPr>
          <w:rFonts w:eastAsia="Calibri" w:cs="Times New Roman"/>
          <w:bCs/>
          <w:color w:val="4472C4"/>
          <w:sz w:val="24"/>
          <w:szCs w:val="24"/>
          <w:lang w:eastAsia="es-MX"/>
        </w:rPr>
        <w:t xml:space="preserve"> екскурзии с 05 Обяд</w:t>
      </w:r>
      <w:r>
        <w:rPr>
          <w:rFonts w:eastAsia="Calibri" w:cs="Times New Roman"/>
          <w:bCs/>
          <w:color w:val="4472C4"/>
          <w:sz w:val="24"/>
          <w:szCs w:val="24"/>
          <w:lang w:eastAsia="es-MX"/>
        </w:rPr>
        <w:t>а</w:t>
      </w:r>
    </w:p>
    <w:p>
      <w:pPr>
        <w:pStyle w:val="Normal"/>
        <w:numPr>
          <w:ilvl w:val="0"/>
          <w:numId w:val="1"/>
        </w:numPr>
        <w:spacing w:lineRule="auto" w:line="240" w:before="0" w:after="0"/>
        <w:rPr/>
      </w:pPr>
      <w:r>
        <w:rPr>
          <w:rFonts w:eastAsia="Calibri" w:cs="Times New Roman"/>
          <w:bCs/>
          <w:color w:val="4472C4"/>
          <w:sz w:val="24"/>
          <w:szCs w:val="24"/>
          <w:lang w:eastAsia="es-MX"/>
        </w:rPr>
        <w:t>Панорамна обиколка на град Лима</w:t>
      </w:r>
    </w:p>
    <w:p>
      <w:pPr>
        <w:pStyle w:val="Normal"/>
        <w:numPr>
          <w:ilvl w:val="0"/>
          <w:numId w:val="1"/>
        </w:numPr>
        <w:spacing w:lineRule="auto" w:line="240" w:before="0" w:after="0"/>
        <w:rPr/>
      </w:pPr>
      <w:r>
        <w:rPr>
          <w:rFonts w:eastAsia="Calibri" w:cs="Times New Roman"/>
          <w:bCs/>
          <w:color w:val="4472C4"/>
          <w:sz w:val="24"/>
          <w:szCs w:val="24"/>
          <w:lang w:eastAsia="es-MX"/>
        </w:rPr>
        <w:t xml:space="preserve">Екскурзия до Балестовите острови </w:t>
      </w:r>
    </w:p>
    <w:p>
      <w:pPr>
        <w:pStyle w:val="Normal"/>
        <w:numPr>
          <w:ilvl w:val="0"/>
          <w:numId w:val="1"/>
        </w:numPr>
        <w:spacing w:lineRule="auto" w:line="240" w:before="0" w:after="0"/>
        <w:rPr/>
      </w:pPr>
      <w:r>
        <w:rPr>
          <w:rFonts w:eastAsia="Calibri" w:cs="Times New Roman"/>
          <w:bCs/>
          <w:color w:val="4472C4"/>
          <w:sz w:val="24"/>
          <w:szCs w:val="24"/>
          <w:lang w:eastAsia="es-MX"/>
        </w:rPr>
        <w:t>Пешеходна обиколка на град Арекипа + Санта Каталина</w:t>
      </w:r>
    </w:p>
    <w:p>
      <w:pPr>
        <w:pStyle w:val="Normal"/>
        <w:numPr>
          <w:ilvl w:val="0"/>
          <w:numId w:val="1"/>
        </w:numPr>
        <w:spacing w:lineRule="auto" w:line="240" w:before="0" w:after="0"/>
        <w:rPr/>
      </w:pPr>
      <w:r>
        <w:rPr>
          <w:rFonts w:eastAsia="Calibri" w:cs="Times New Roman"/>
          <w:bCs/>
          <w:color w:val="4472C4"/>
          <w:sz w:val="24"/>
          <w:szCs w:val="24"/>
          <w:lang w:eastAsia="es-MX"/>
        </w:rPr>
        <w:t>Екскурзия до Каньона Колка  + Круз дел Кондор</w:t>
      </w:r>
    </w:p>
    <w:p>
      <w:pPr>
        <w:pStyle w:val="Normal"/>
        <w:numPr>
          <w:ilvl w:val="0"/>
          <w:numId w:val="1"/>
        </w:numPr>
        <w:spacing w:lineRule="auto" w:line="240" w:before="0" w:after="0"/>
        <w:rPr/>
      </w:pPr>
      <w:r>
        <w:rPr>
          <w:rFonts w:eastAsia="Calibri" w:cs="Times New Roman"/>
          <w:bCs/>
          <w:color w:val="4472C4"/>
          <w:sz w:val="24"/>
          <w:szCs w:val="24"/>
          <w:lang w:eastAsia="es-MX"/>
        </w:rPr>
        <w:t>Екскурзия до плаващите острови Урос &amp; Силустани</w:t>
      </w:r>
      <w:r>
        <w:rPr/>
        <w:t xml:space="preserve"> </w:t>
      </w:r>
      <w:r>
        <w:rPr>
          <w:rFonts w:eastAsia="Calibri" w:cs="Times New Roman"/>
          <w:bCs/>
          <w:color w:val="4472C4"/>
          <w:sz w:val="24"/>
          <w:szCs w:val="24"/>
          <w:lang w:eastAsia="es-MX"/>
        </w:rPr>
        <w:t>с обяд</w:t>
      </w:r>
    </w:p>
    <w:p>
      <w:pPr>
        <w:pStyle w:val="Normal"/>
        <w:numPr>
          <w:ilvl w:val="0"/>
          <w:numId w:val="1"/>
        </w:numPr>
        <w:spacing w:lineRule="auto" w:line="240" w:before="0" w:after="0"/>
        <w:rPr/>
      </w:pPr>
      <w:r>
        <w:rPr>
          <w:rFonts w:eastAsia="Calibri" w:cs="Times New Roman"/>
          <w:bCs/>
          <w:color w:val="4F81BD"/>
          <w:sz w:val="24"/>
          <w:szCs w:val="24"/>
          <w:lang w:eastAsia="es-MX"/>
        </w:rPr>
        <w:t>Екскурзия до Свещената долина на инките с обяд</w:t>
      </w:r>
    </w:p>
    <w:p>
      <w:pPr>
        <w:pStyle w:val="Normal"/>
        <w:numPr>
          <w:ilvl w:val="0"/>
          <w:numId w:val="1"/>
        </w:numPr>
        <w:spacing w:lineRule="auto" w:line="240" w:before="0" w:after="0"/>
        <w:rPr/>
      </w:pPr>
      <w:r>
        <w:rPr>
          <w:rFonts w:eastAsia="Calibri" w:cs="Times New Roman"/>
          <w:bCs/>
          <w:color w:val="4F81BD"/>
          <w:sz w:val="24"/>
          <w:szCs w:val="24"/>
          <w:lang w:eastAsia="es-MX"/>
        </w:rPr>
        <w:t>Програма Посрещни изгрева в Мачу Пикчу с вход и обяд</w:t>
      </w:r>
    </w:p>
    <w:p>
      <w:pPr>
        <w:pStyle w:val="Normal"/>
        <w:numPr>
          <w:ilvl w:val="0"/>
          <w:numId w:val="1"/>
        </w:numPr>
        <w:spacing w:lineRule="auto" w:line="252" w:before="0" w:after="0"/>
        <w:ind w:left="714" w:hanging="357"/>
        <w:rPr/>
      </w:pPr>
      <w:r>
        <w:rPr>
          <w:rFonts w:eastAsia="Calibri" w:cs="Times New Roman"/>
          <w:bCs/>
          <w:color w:val="4F81BD"/>
          <w:sz w:val="24"/>
          <w:szCs w:val="24"/>
          <w:lang w:eastAsia="es-MX"/>
        </w:rPr>
        <w:t>Екскурзовод</w:t>
      </w:r>
      <w:r>
        <w:rPr>
          <w:rFonts w:eastAsia="Calibri" w:cs="Times New Roman"/>
          <w:bCs/>
          <w:color w:val="4F81BD"/>
          <w:sz w:val="24"/>
          <w:szCs w:val="24"/>
          <w:lang w:eastAsia="es-MX"/>
        </w:rPr>
        <w:t>ско обслужване на български език</w:t>
      </w:r>
    </w:p>
    <w:p>
      <w:pPr>
        <w:pStyle w:val="Normal"/>
        <w:spacing w:before="0" w:after="0"/>
        <w:rPr/>
      </w:pPr>
      <w:r>
        <w:rPr>
          <w:rFonts w:eastAsia="Calibri" w:cs="Times New Roman"/>
          <w:b/>
          <w:color w:val="2E74B5"/>
          <w:sz w:val="24"/>
          <w:szCs w:val="24"/>
        </w:rPr>
        <w:t>Цената не включва:</w:t>
      </w:r>
    </w:p>
    <w:p>
      <w:pPr>
        <w:pStyle w:val="Normal"/>
        <w:numPr>
          <w:ilvl w:val="0"/>
          <w:numId w:val="2"/>
        </w:numPr>
        <w:spacing w:lineRule="auto" w:line="240" w:before="0" w:after="0"/>
        <w:contextualSpacing/>
        <w:rPr/>
      </w:pPr>
      <w:r>
        <w:rPr>
          <w:rFonts w:eastAsia="Calibri" w:cs="Times New Roman"/>
          <w:bCs/>
          <w:color w:val="4472C4"/>
          <w:sz w:val="24"/>
          <w:szCs w:val="24"/>
          <w:lang w:val="es-MX" w:eastAsia="es-MX"/>
        </w:rPr>
        <w:t xml:space="preserve">Полет и разглеждане на </w:t>
      </w:r>
      <w:bookmarkStart w:id="1" w:name="OLE_LINK131"/>
      <w:r>
        <w:rPr>
          <w:rFonts w:eastAsia="Calibri" w:cs="Times New Roman"/>
          <w:bCs/>
          <w:color w:val="4F81BD"/>
          <w:sz w:val="24"/>
          <w:szCs w:val="24"/>
          <w:lang w:val="es-MX" w:eastAsia="es-MX"/>
        </w:rPr>
        <w:t>Геоглифите на Наск</w:t>
      </w:r>
      <w:bookmarkEnd w:id="1"/>
      <w:r>
        <w:rPr>
          <w:rFonts w:eastAsia="Calibri" w:cs="Times New Roman"/>
          <w:bCs/>
          <w:color w:val="4F81BD"/>
          <w:sz w:val="24"/>
          <w:szCs w:val="24"/>
          <w:lang w:val="es-MX" w:eastAsia="es-MX"/>
        </w:rPr>
        <w:t xml:space="preserve">а  </w:t>
      </w:r>
      <w:r>
        <w:rPr>
          <w:rFonts w:eastAsia="Calibri" w:cs="Times New Roman"/>
          <w:color w:val="2E74B5"/>
          <w:sz w:val="24"/>
          <w:szCs w:val="24"/>
          <w:lang w:val="bg-BG" w:eastAsia="es-MX"/>
        </w:rPr>
        <w:t>– 114 Е</w:t>
      </w:r>
      <w:r>
        <w:rPr>
          <w:rFonts w:eastAsia="Calibri" w:cs="Times New Roman"/>
          <w:color w:val="2E74B5"/>
          <w:sz w:val="24"/>
          <w:szCs w:val="24"/>
          <w:lang w:val="en-US" w:eastAsia="es-MX"/>
        </w:rPr>
        <w:t>ur</w:t>
      </w:r>
    </w:p>
    <w:p>
      <w:pPr>
        <w:pStyle w:val="Normal"/>
        <w:numPr>
          <w:ilvl w:val="0"/>
          <w:numId w:val="2"/>
        </w:numPr>
        <w:spacing w:lineRule="auto" w:line="240" w:before="0" w:after="0"/>
        <w:contextualSpacing/>
        <w:rPr>
          <w:lang w:val="bg-BG"/>
        </w:rPr>
      </w:pPr>
      <w:r>
        <w:rPr>
          <w:rFonts w:eastAsia="Calibri" w:cs="Times New Roman"/>
          <w:color w:val="2E74B5"/>
          <w:sz w:val="24"/>
          <w:szCs w:val="24"/>
          <w:lang w:val="bg-BG" w:eastAsia="es-MX"/>
        </w:rPr>
        <w:t>Доплащане за единична стая – 380 е</w:t>
      </w:r>
      <w:r>
        <w:rPr>
          <w:rFonts w:eastAsia="Calibri" w:cs="Times New Roman"/>
          <w:color w:val="2E74B5"/>
          <w:sz w:val="24"/>
          <w:szCs w:val="24"/>
          <w:lang w:val="en-US" w:eastAsia="es-MX"/>
        </w:rPr>
        <w:t>ur</w:t>
      </w:r>
    </w:p>
    <w:p>
      <w:pPr>
        <w:pStyle w:val="Normal"/>
        <w:numPr>
          <w:ilvl w:val="0"/>
          <w:numId w:val="2"/>
        </w:numPr>
        <w:spacing w:lineRule="auto" w:line="240" w:before="0" w:after="0"/>
        <w:contextualSpacing/>
        <w:rPr/>
      </w:pPr>
      <w:r>
        <w:rPr>
          <w:rFonts w:eastAsia="Calibri" w:cs="Times New Roman"/>
          <w:color w:val="2E74B5"/>
          <w:sz w:val="24"/>
          <w:szCs w:val="24"/>
          <w:lang w:val="es-MX" w:eastAsia="es-MX"/>
        </w:rPr>
        <w:t>Лични разходи</w:t>
      </w:r>
    </w:p>
    <w:p>
      <w:pPr>
        <w:pStyle w:val="Normal"/>
        <w:numPr>
          <w:ilvl w:val="0"/>
          <w:numId w:val="2"/>
        </w:numPr>
        <w:spacing w:lineRule="auto" w:line="240" w:before="0" w:after="0"/>
        <w:contextualSpacing/>
        <w:rPr/>
      </w:pPr>
      <w:r>
        <w:rPr>
          <w:rFonts w:eastAsia="Calibri" w:cs="Times New Roman"/>
          <w:color w:val="2E74B5"/>
          <w:sz w:val="24"/>
          <w:szCs w:val="24"/>
          <w:lang w:val="es-MX" w:eastAsia="es-MX"/>
        </w:rPr>
        <w:t xml:space="preserve">Допълнителни </w:t>
      </w:r>
      <w:r>
        <w:rPr>
          <w:rFonts w:eastAsia="Calibri" w:cs="Times New Roman"/>
          <w:color w:val="2E74B5"/>
          <w:sz w:val="24"/>
          <w:szCs w:val="24"/>
          <w:lang w:eastAsia="es-MX"/>
        </w:rPr>
        <w:t xml:space="preserve">екскурзии и </w:t>
      </w:r>
      <w:r>
        <w:rPr>
          <w:rFonts w:eastAsia="Calibri" w:cs="Times New Roman"/>
          <w:color w:val="2E74B5"/>
          <w:sz w:val="24"/>
          <w:szCs w:val="24"/>
          <w:lang w:val="es-MX" w:eastAsia="es-MX"/>
        </w:rPr>
        <w:t>услуги, които не са включени в програмата</w:t>
      </w:r>
    </w:p>
    <w:p>
      <w:pPr>
        <w:pStyle w:val="Normal"/>
        <w:numPr>
          <w:ilvl w:val="0"/>
          <w:numId w:val="2"/>
        </w:numPr>
        <w:spacing w:lineRule="auto" w:line="240" w:before="0" w:after="0"/>
        <w:contextualSpacing/>
        <w:rPr/>
      </w:pPr>
      <w:r>
        <w:rPr>
          <w:rFonts w:eastAsia="Calibri" w:cs="Times New Roman"/>
          <w:color w:val="2E74B5"/>
          <w:sz w:val="24"/>
          <w:szCs w:val="24"/>
          <w:lang w:val="es-MX" w:eastAsia="es-MX"/>
        </w:rPr>
        <w:t xml:space="preserve">Застраховка </w:t>
      </w:r>
    </w:p>
    <w:p>
      <w:pPr>
        <w:pStyle w:val="Normal"/>
        <w:spacing w:lineRule="auto" w:line="240" w:before="0" w:after="0"/>
        <w:contextualSpacing/>
        <w:rPr/>
      </w:pPr>
      <w:r>
        <w:rPr/>
      </w:r>
    </w:p>
    <w:p>
      <w:pPr>
        <w:pStyle w:val="Normal"/>
        <w:spacing w:lineRule="auto" w:line="240" w:beforeAutospacing="1" w:afterAutospacing="1"/>
        <w:rPr/>
      </w:pPr>
      <w:r>
        <w:rPr>
          <w:rFonts w:eastAsia="Calibri" w:cs="Times New Roman"/>
          <w:b/>
          <w:bCs/>
          <w:sz w:val="24"/>
          <w:szCs w:val="24"/>
          <w:lang w:eastAsia="bg-BG"/>
        </w:rPr>
        <w:t>Необходими документи за записване:</w:t>
      </w:r>
    </w:p>
    <w:p>
      <w:pPr>
        <w:pStyle w:val="Normal"/>
        <w:numPr>
          <w:ilvl w:val="0"/>
          <w:numId w:val="3"/>
        </w:numPr>
        <w:spacing w:lineRule="auto" w:line="240" w:beforeAutospacing="1" w:after="0"/>
        <w:rPr/>
      </w:pPr>
      <w:r>
        <w:rPr>
          <w:rFonts w:eastAsia="Times New Roman" w:cs="Times New Roman"/>
          <w:sz w:val="24"/>
          <w:szCs w:val="24"/>
          <w:lang w:eastAsia="bg-BG"/>
        </w:rPr>
        <w:t>Международен паспорт с мин. валидност 6 месеца преди датата на пътуването!</w:t>
      </w:r>
    </w:p>
    <w:p>
      <w:pPr>
        <w:pStyle w:val="Normal"/>
        <w:numPr>
          <w:ilvl w:val="0"/>
          <w:numId w:val="3"/>
        </w:numPr>
        <w:spacing w:lineRule="auto" w:line="240" w:before="0" w:afterAutospacing="1"/>
        <w:rPr/>
      </w:pPr>
      <w:r>
        <w:rPr>
          <w:rFonts w:eastAsia="Times New Roman" w:cs="Times New Roman"/>
          <w:color w:val="000000"/>
          <w:sz w:val="24"/>
          <w:szCs w:val="24"/>
          <w:lang w:eastAsia="bg-BG"/>
        </w:rPr>
        <w:t>За деца до 18 години, пътуващи с един или без родител е нужна нотариална заверка от единия или от двамата родители!</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bg-BG" w:eastAsia="en-US" w:bidi="ar-SA"/>
    </w:rPr>
  </w:style>
  <w:style w:type="character" w:styleId="DefaultParagraphFont" w:default="1">
    <w:name w:val="Default Paragraph Font"/>
    <w:uiPriority w:val="1"/>
    <w:semiHidden/>
    <w:unhideWhenUsed/>
    <w:qFormat/>
    <w:rPr/>
  </w:style>
  <w:style w:type="character" w:styleId="Notranslate" w:customStyle="1">
    <w:name w:val="notranslate"/>
    <w:basedOn w:val="DefaultParagraphFont"/>
    <w:qFormat/>
    <w:rsid w:val="00887bc9"/>
    <w:rPr/>
  </w:style>
  <w:style w:type="character" w:styleId="Strong">
    <w:name w:val="Strong"/>
    <w:basedOn w:val="DefaultParagraphFont"/>
    <w:uiPriority w:val="22"/>
    <w:qFormat/>
    <w:rsid w:val="00887bc9"/>
    <w:rPr>
      <w:b/>
      <w:bCs/>
    </w:rPr>
  </w:style>
  <w:style w:type="character" w:styleId="ListLabel1">
    <w:name w:val="ListLabel 1"/>
    <w:qFormat/>
    <w:rPr>
      <w:rFonts w:ascii="Calibri" w:hAnsi="Calibri" w:eastAsia="Times New Roman" w:cs="Times New Roman"/>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Calibri" w:hAnsi="Calibri"/>
      <w:sz w:val="24"/>
    </w:rPr>
  </w:style>
  <w:style w:type="character" w:styleId="ListLabel6">
    <w:name w:val="ListLabel 6"/>
    <w:qFormat/>
    <w:rPr>
      <w:rFonts w:cs="Times New Roman"/>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rFonts w:ascii="Calibri" w:hAnsi="Calibri" w:cs="Times New Roman"/>
      <w:b/>
      <w:sz w:val="24"/>
    </w:rPr>
  </w:style>
  <w:style w:type="character" w:styleId="ListLabel15">
    <w:name w:val="ListLabel 15"/>
    <w:qFormat/>
    <w:rPr>
      <w:rFonts w:ascii="Calibri" w:hAnsi="Calibri" w:cs="Symbol"/>
      <w:sz w:val="24"/>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ascii="Calibri" w:hAnsi="Calibri" w:cs="Symbol"/>
      <w:sz w:val="24"/>
    </w:rPr>
  </w:style>
  <w:style w:type="character" w:styleId="ListLabel25">
    <w:name w:val="ListLabel 25"/>
    <w:qFormat/>
    <w:rPr>
      <w:rFonts w:cs="Times New Roman"/>
      <w:sz w:val="20"/>
    </w:rPr>
  </w:style>
  <w:style w:type="character" w:styleId="ListLabel26">
    <w:name w:val="ListLabel 26"/>
    <w:qFormat/>
    <w:rPr>
      <w:rFonts w:cs="Wingdings"/>
      <w:sz w:val="20"/>
    </w:rPr>
  </w:style>
  <w:style w:type="character" w:styleId="ListLabel27">
    <w:name w:val="ListLabel 27"/>
    <w:qFormat/>
    <w:rPr>
      <w:rFonts w:cs="Wingdings"/>
      <w:sz w:val="20"/>
    </w:rPr>
  </w:style>
  <w:style w:type="character" w:styleId="ListLabel28">
    <w:name w:val="ListLabel 28"/>
    <w:qFormat/>
    <w:rPr>
      <w:rFonts w:cs="Wingdings"/>
      <w:sz w:val="20"/>
    </w:rPr>
  </w:style>
  <w:style w:type="character" w:styleId="ListLabel29">
    <w:name w:val="ListLabel 29"/>
    <w:qFormat/>
    <w:rPr>
      <w:rFonts w:cs="Wingdings"/>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character" w:styleId="ListLabel33">
    <w:name w:val="ListLabel 33"/>
    <w:qFormat/>
    <w:rPr>
      <w:rFonts w:cs="Times New Roman"/>
      <w:b/>
      <w:sz w:val="24"/>
    </w:rPr>
  </w:style>
  <w:style w:type="character" w:styleId="ListLabel34">
    <w:name w:val="ListLabel 34"/>
    <w:qFormat/>
    <w:rPr>
      <w:rFonts w:cs="Symbol"/>
      <w:sz w:val="24"/>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ascii="Calibri" w:hAnsi="Calibri" w:cs="Symbol"/>
      <w:sz w:val="24"/>
    </w:rPr>
  </w:style>
  <w:style w:type="character" w:styleId="ListLabel44">
    <w:name w:val="ListLabel 44"/>
    <w:qFormat/>
    <w:rPr>
      <w:rFonts w:cs="Times New Roman"/>
      <w:sz w:val="20"/>
    </w:rPr>
  </w:style>
  <w:style w:type="character" w:styleId="ListLabel45">
    <w:name w:val="ListLabel 45"/>
    <w:qFormat/>
    <w:rPr>
      <w:rFonts w:cs="Wingdings"/>
      <w:sz w:val="20"/>
    </w:rPr>
  </w:style>
  <w:style w:type="character" w:styleId="ListLabel46">
    <w:name w:val="ListLabel 46"/>
    <w:qFormat/>
    <w:rPr>
      <w:rFonts w:cs="Wingdings"/>
      <w:sz w:val="20"/>
    </w:rPr>
  </w:style>
  <w:style w:type="character" w:styleId="ListLabel47">
    <w:name w:val="ListLabel 47"/>
    <w:qFormat/>
    <w:rPr>
      <w:rFonts w:cs="Wingdings"/>
      <w:sz w:val="20"/>
    </w:rPr>
  </w:style>
  <w:style w:type="character" w:styleId="ListLabel48">
    <w:name w:val="ListLabel 48"/>
    <w:qFormat/>
    <w:rPr>
      <w:rFonts w:cs="Wingdings"/>
      <w:sz w:val="20"/>
    </w:rPr>
  </w:style>
  <w:style w:type="character" w:styleId="ListLabel49">
    <w:name w:val="ListLabel 49"/>
    <w:qFormat/>
    <w:rPr>
      <w:rFonts w:cs="Wingdings"/>
      <w:sz w:val="20"/>
    </w:rPr>
  </w:style>
  <w:style w:type="character" w:styleId="ListLabel50">
    <w:name w:val="ListLabel 50"/>
    <w:qFormat/>
    <w:rPr>
      <w:rFonts w:cs="Wingdings"/>
      <w:sz w:val="20"/>
    </w:rPr>
  </w:style>
  <w:style w:type="character" w:styleId="ListLabel51">
    <w:name w:val="ListLabel 51"/>
    <w:qFormat/>
    <w:rPr>
      <w:rFonts w:cs="Wingdings"/>
      <w:sz w:val="20"/>
    </w:rPr>
  </w:style>
  <w:style w:type="character" w:styleId="ListLabel52">
    <w:name w:val="ListLabel 52"/>
    <w:qFormat/>
    <w:rPr>
      <w:rFonts w:cs="Times New Roman"/>
      <w:b/>
      <w:sz w:val="24"/>
    </w:rPr>
  </w:style>
  <w:style w:type="character" w:styleId="ListLabel53">
    <w:name w:val="ListLabel 53"/>
    <w:qFormat/>
    <w:rPr>
      <w:rFonts w:cs="Symbol"/>
      <w:sz w:val="24"/>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ascii="Calibri" w:hAnsi="Calibri" w:cs="Symbol"/>
      <w:sz w:val="24"/>
    </w:rPr>
  </w:style>
  <w:style w:type="character" w:styleId="ListLabel63">
    <w:name w:val="ListLabel 63"/>
    <w:qFormat/>
    <w:rPr>
      <w:rFonts w:cs="Times New Roman"/>
      <w:sz w:val="20"/>
    </w:rPr>
  </w:style>
  <w:style w:type="character" w:styleId="ListLabel64">
    <w:name w:val="ListLabel 64"/>
    <w:qFormat/>
    <w:rPr>
      <w:rFonts w:cs="Wingdings"/>
      <w:sz w:val="20"/>
    </w:rPr>
  </w:style>
  <w:style w:type="character" w:styleId="ListLabel65">
    <w:name w:val="ListLabel 65"/>
    <w:qFormat/>
    <w:rPr>
      <w:rFonts w:cs="Wingdings"/>
      <w:sz w:val="20"/>
    </w:rPr>
  </w:style>
  <w:style w:type="character" w:styleId="ListLabel66">
    <w:name w:val="ListLabel 66"/>
    <w:qFormat/>
    <w:rPr>
      <w:rFonts w:cs="Wingdings"/>
      <w:sz w:val="20"/>
    </w:rPr>
  </w:style>
  <w:style w:type="character" w:styleId="ListLabel67">
    <w:name w:val="ListLabel 67"/>
    <w:qFormat/>
    <w:rPr>
      <w:rFonts w:cs="Wingdings"/>
      <w:sz w:val="20"/>
    </w:rPr>
  </w:style>
  <w:style w:type="character" w:styleId="ListLabel68">
    <w:name w:val="ListLabel 68"/>
    <w:qFormat/>
    <w:rPr>
      <w:rFonts w:cs="Wingdings"/>
      <w:sz w:val="20"/>
    </w:rPr>
  </w:style>
  <w:style w:type="character" w:styleId="ListLabel69">
    <w:name w:val="ListLabel 69"/>
    <w:qFormat/>
    <w:rPr>
      <w:rFonts w:cs="Wingdings"/>
      <w:sz w:val="20"/>
    </w:rPr>
  </w:style>
  <w:style w:type="character" w:styleId="ListLabel70">
    <w:name w:val="ListLabel 70"/>
    <w:qFormat/>
    <w:rPr>
      <w:rFonts w:cs="Wingdings"/>
      <w:sz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52166"/>
    <w:pPr>
      <w:spacing w:lineRule="auto" w:line="276" w:before="0" w:after="200"/>
      <w:ind w:left="720" w:hanging="0"/>
    </w:pPr>
    <w:rPr>
      <w:rFonts w:ascii="Calibri" w:hAnsi="Calibri" w:eastAsia="Calibri" w:cs="Times New Roman"/>
      <w:lang w:val="es-MX" w:eastAsia="es-MX"/>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d01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Application>LibreOffice/6.1.3.2$Windows_X86_64 LibreOffice_project/86daf60bf00efa86ad547e59e09d6bb77c699acb</Application>
  <Pages>5</Pages>
  <Words>1580</Words>
  <Characters>8118</Characters>
  <CharactersWithSpaces>9666</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2017-12-11T14:33:00Z</dcterms:created>
  <dc:creator>User</dc:creator>
  <dc:description/>
  <dc:language>bg-BG</dc:language>
  <cp:lastModifiedBy/>
  <dcterms:modified xsi:type="dcterms:W3CDTF">2020-03-05T12:57:00Z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