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D2" w:rsidRPr="009444D2" w:rsidRDefault="009444D2" w:rsidP="009444D2">
      <w:pPr>
        <w:rPr>
          <w:lang w:val="en-US"/>
        </w:rPr>
      </w:pPr>
      <w:r>
        <w:rPr>
          <w:noProof/>
          <w:lang w:eastAsia="bg-BG"/>
        </w:rPr>
        <w:drawing>
          <wp:anchor distT="0" distB="0" distL="0" distR="0" simplePos="0" relativeHeight="251658240" behindDoc="0" locked="0" layoutInCell="1" allowOverlap="1" wp14:anchorId="59F3D43C" wp14:editId="7A21E419">
            <wp:simplePos x="0" y="0"/>
            <wp:positionH relativeFrom="column">
              <wp:posOffset>-71755</wp:posOffset>
            </wp:positionH>
            <wp:positionV relativeFrom="paragraph">
              <wp:posOffset>-119380</wp:posOffset>
            </wp:positionV>
            <wp:extent cx="5751830" cy="821055"/>
            <wp:effectExtent l="0" t="0" r="1270" b="0"/>
            <wp:wrapSquare wrapText="largest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FEE" w:rsidRDefault="00A53FEE" w:rsidP="00A53F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 w:rsidRPr="00A53FEE">
        <w:rPr>
          <w:rFonts w:ascii="Times New Roman" w:hAnsi="Times New Roman"/>
          <w:b/>
          <w:sz w:val="28"/>
        </w:rPr>
        <w:t xml:space="preserve">ТРЕТИ МАРТ </w:t>
      </w:r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в Сърбия - хотел Радан 3* </w:t>
      </w:r>
    </w:p>
    <w:p w:rsidR="00A53FEE" w:rsidRDefault="00A53FEE" w:rsidP="00A53F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в СПА курорта Пролом Баня </w:t>
      </w:r>
    </w:p>
    <w:p w:rsidR="00A53FEE" w:rsidRPr="00A53FEE" w:rsidRDefault="0015706D" w:rsidP="00A53F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</w:pPr>
      <w:r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(с включени закуски, </w:t>
      </w:r>
      <w:proofErr w:type="spellStart"/>
      <w:r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>обяди</w:t>
      </w:r>
      <w:proofErr w:type="spellEnd"/>
      <w:r>
        <w:rPr>
          <w:rFonts w:ascii="Times New Roman" w:eastAsia="Times New Roman" w:hAnsi="Times New Roman"/>
          <w:b/>
          <w:kern w:val="36"/>
          <w:sz w:val="32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 xml:space="preserve">и </w:t>
      </w:r>
      <w:bookmarkStart w:id="0" w:name="_GoBack"/>
      <w:bookmarkEnd w:id="0"/>
      <w:r w:rsidR="00A53FEE" w:rsidRPr="00A53FEE">
        <w:rPr>
          <w:rFonts w:ascii="Times New Roman" w:eastAsia="Times New Roman" w:hAnsi="Times New Roman"/>
          <w:b/>
          <w:kern w:val="36"/>
          <w:sz w:val="32"/>
          <w:szCs w:val="27"/>
          <w:lang w:eastAsia="bg-BG"/>
        </w:rPr>
        <w:t>вечери)</w:t>
      </w:r>
    </w:p>
    <w:p w:rsidR="00A53FEE" w:rsidRPr="00A53FEE" w:rsidRDefault="00A53FEE" w:rsidP="00A53F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3FEE" w:rsidRDefault="00A53FEE" w:rsidP="00A53F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3FEE">
        <w:rPr>
          <w:rFonts w:ascii="Times New Roman" w:hAnsi="Times New Roman"/>
          <w:b/>
          <w:sz w:val="24"/>
          <w:szCs w:val="24"/>
        </w:rPr>
        <w:t>Автобусна програма 4 дни/ 3 нощувки</w:t>
      </w:r>
    </w:p>
    <w:p w:rsidR="003327DB" w:rsidRDefault="003327DB" w:rsidP="00A53F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327DB" w:rsidRPr="006C2731" w:rsidRDefault="003327DB" w:rsidP="003327DB">
      <w:pPr>
        <w:rPr>
          <w:rFonts w:ascii="Times New Roman" w:hAnsi="Times New Roman"/>
          <w:b/>
          <w:color w:val="FF0000"/>
          <w:sz w:val="24"/>
          <w:szCs w:val="24"/>
        </w:rPr>
      </w:pPr>
      <w:r w:rsidRPr="006C2731">
        <w:rPr>
          <w:rFonts w:ascii="Times New Roman" w:hAnsi="Times New Roman"/>
          <w:b/>
          <w:color w:val="FF0000"/>
          <w:sz w:val="24"/>
          <w:szCs w:val="24"/>
        </w:rPr>
        <w:t>Дата:</w:t>
      </w:r>
      <w:r w:rsidR="006C2731" w:rsidRPr="006C2731">
        <w:rPr>
          <w:rFonts w:ascii="Times New Roman" w:hAnsi="Times New Roman"/>
          <w:b/>
          <w:color w:val="FF0000"/>
          <w:sz w:val="24"/>
          <w:szCs w:val="24"/>
        </w:rPr>
        <w:t xml:space="preserve"> 29.02.2020</w:t>
      </w:r>
    </w:p>
    <w:p w:rsidR="003327DB" w:rsidRPr="006C2731" w:rsidRDefault="003327DB" w:rsidP="003327DB">
      <w:pPr>
        <w:rPr>
          <w:rFonts w:ascii="Times New Roman" w:hAnsi="Times New Roman"/>
          <w:b/>
          <w:color w:val="FF0000"/>
          <w:sz w:val="24"/>
          <w:szCs w:val="24"/>
        </w:rPr>
      </w:pPr>
      <w:r w:rsidRPr="006C2731">
        <w:rPr>
          <w:rFonts w:ascii="Times New Roman" w:hAnsi="Times New Roman"/>
          <w:b/>
          <w:color w:val="FF0000"/>
          <w:sz w:val="24"/>
          <w:szCs w:val="24"/>
        </w:rPr>
        <w:t>Цена:</w:t>
      </w:r>
      <w:r w:rsidR="006C2731" w:rsidRPr="006C2731">
        <w:rPr>
          <w:rFonts w:ascii="Times New Roman" w:hAnsi="Times New Roman"/>
          <w:b/>
          <w:color w:val="FF0000"/>
          <w:sz w:val="24"/>
          <w:szCs w:val="24"/>
        </w:rPr>
        <w:t xml:space="preserve"> 186 евро / 364 лв.</w:t>
      </w:r>
    </w:p>
    <w:tbl>
      <w:tblPr>
        <w:tblW w:w="95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9"/>
      </w:tblGrid>
      <w:tr w:rsidR="00A53FEE" w:rsidRPr="00A53FEE" w:rsidTr="00BF1A6F">
        <w:trPr>
          <w:trHeight w:val="531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EE" w:rsidRPr="00A53FEE" w:rsidRDefault="00A53FEE" w:rsidP="00A81FE7">
            <w:pPr>
              <w:spacing w:after="0" w:line="255" w:lineRule="atLeast"/>
              <w:rPr>
                <w:rFonts w:ascii="Times New Roman" w:eastAsia="Times New Roman" w:hAnsi="Times New Roman"/>
                <w:b/>
                <w:bCs/>
                <w:color w:val="9C7B5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Цената включва</w:t>
            </w: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A53FEE" w:rsidRPr="00A53FEE" w:rsidTr="00A53FEE">
        <w:trPr>
          <w:trHeight w:val="2456"/>
          <w:tblCellSpacing w:w="0" w:type="dxa"/>
        </w:trPr>
        <w:tc>
          <w:tcPr>
            <w:tcW w:w="0" w:type="auto"/>
            <w:vAlign w:val="center"/>
            <w:hideMark/>
          </w:tcPr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3 нощувка</w:t>
            </w: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в </w:t>
            </w:r>
            <w:r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хотел Радан 3 *</w:t>
            </w:r>
            <w:r w:rsidR="00B8758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val="en-US" w:eastAsia="bg-BG"/>
              </w:rPr>
              <w:t xml:space="preserve">, </w:t>
            </w:r>
            <w:r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 xml:space="preserve"> </w:t>
            </w:r>
            <w:hyperlink r:id="rId7" w:history="1">
              <w:r w:rsidR="00BF1A6F" w:rsidRPr="00B8758E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  <w:lang w:eastAsia="bg-BG"/>
                </w:rPr>
                <w:t>www.prolombanja.com</w:t>
              </w:r>
            </w:hyperlink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</w:t>
            </w:r>
            <w:r w:rsidRPr="00B8758E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в СПА курорта Пролом Баня</w:t>
            </w: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;</w:t>
            </w:r>
          </w:p>
          <w:p w:rsidR="00A53FEE" w:rsidRPr="00BF1A6F" w:rsidRDefault="00BF1A6F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3 закуски, 3 обяда и 3 вечери</w:t>
            </w:r>
            <w:r w:rsidR="00A53FEE" w:rsidRPr="00BF1A6F">
              <w:rPr>
                <w:rFonts w:ascii="Times New Roman" w:eastAsia="Times New Roman" w:hAnsi="Times New Roman"/>
                <w:b/>
                <w:color w:val="2D2010"/>
                <w:sz w:val="24"/>
                <w:szCs w:val="24"/>
                <w:lang w:eastAsia="bg-BG"/>
              </w:rPr>
              <w:t>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Релакс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програма по време на целия престой: сауна, джакузи, </w:t>
            </w: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тепидариум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, басейн с </w:t>
            </w:r>
            <w:proofErr w:type="spellStart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проломска</w:t>
            </w:r>
            <w:proofErr w:type="spellEnd"/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 xml:space="preserve"> минерална вода 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Екскурзия до Дяволския град (при подходящи атмосферни условия) - едно от "Новите седем чудеса на природата" 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Екскурзовод на български език;</w:t>
            </w:r>
          </w:p>
          <w:p w:rsidR="00A53FEE" w:rsidRPr="00A53FEE" w:rsidRDefault="00A53FEE" w:rsidP="00A53F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color w:val="2D2010"/>
                <w:sz w:val="24"/>
                <w:szCs w:val="24"/>
                <w:lang w:eastAsia="bg-BG"/>
              </w:rPr>
              <w:t>Транспорт с комфортен автобус.</w:t>
            </w:r>
          </w:p>
        </w:tc>
      </w:tr>
    </w:tbl>
    <w:p w:rsidR="00A53FEE" w:rsidRPr="009444D2" w:rsidRDefault="00A53FE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5109" w:type="pct"/>
        <w:jc w:val="center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A53FEE" w:rsidRPr="00A53FEE" w:rsidTr="00692232">
        <w:trPr>
          <w:trHeight w:val="52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Цената не  включва</w:t>
            </w: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</w:tr>
      <w:tr w:rsidR="00A53FEE" w:rsidRPr="00A53FEE" w:rsidTr="00692232">
        <w:trPr>
          <w:trHeight w:val="300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BF1A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Доплащане за настаняван</w:t>
            </w:r>
            <w:r w:rsidR="00BF1A6F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е в единична стая – 50</w:t>
            </w: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евро</w:t>
            </w:r>
            <w:r w:rsidR="00BF1A6F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/ 98 лв.</w:t>
            </w:r>
            <w:r w:rsidRPr="00A53FE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;</w:t>
            </w:r>
          </w:p>
          <w:p w:rsidR="00BF1A6F" w:rsidRPr="00310E92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Медицинска застраховка за </w:t>
            </w:r>
            <w:r w:rsidRPr="00310E92">
              <w:rPr>
                <w:rFonts w:ascii="Times New Roman" w:hAnsi="Times New Roman"/>
                <w:bCs/>
                <w:sz w:val="24"/>
                <w:szCs w:val="24"/>
              </w:rPr>
              <w:t xml:space="preserve">към ЗАД „Армеец“ за 4 дни  с 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покритие 5000 евро за лица на възраст до 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>70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г –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5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за лица на възраст над 70 г </w:t>
            </w:r>
            <w:r w:rsidRPr="00310E92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-</w:t>
            </w: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;</w:t>
            </w:r>
          </w:p>
          <w:p w:rsidR="00BF1A6F" w:rsidRPr="00310E92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Трансфер от и до Пловдив при минимум двама души – 40 </w:t>
            </w:r>
            <w:proofErr w:type="spellStart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;</w:t>
            </w:r>
          </w:p>
          <w:p w:rsidR="00A53FEE" w:rsidRDefault="00BF1A6F" w:rsidP="00BF1A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10E92">
              <w:rPr>
                <w:rFonts w:ascii="Times New Roman" w:hAnsi="Times New Roman"/>
                <w:sz w:val="24"/>
                <w:szCs w:val="24"/>
                <w:lang w:eastAsia="bg-BG"/>
              </w:rPr>
              <w:t>Разходи от личен характер</w:t>
            </w:r>
          </w:p>
          <w:p w:rsidR="00BF1A6F" w:rsidRPr="00BF1A6F" w:rsidRDefault="00BF1A6F" w:rsidP="00BF1A6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A53FEE" w:rsidRPr="00A53FEE" w:rsidTr="00692232">
        <w:trPr>
          <w:trHeight w:val="878"/>
          <w:tblCellSpacing w:w="0" w:type="dxa"/>
          <w:jc w:val="center"/>
        </w:trPr>
        <w:tc>
          <w:tcPr>
            <w:tcW w:w="5000" w:type="pct"/>
            <w:hideMark/>
          </w:tcPr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Маршрут:</w:t>
            </w:r>
            <w:r w:rsidR="006922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500 км.</w:t>
            </w: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 тази екскурзия ще посетите: Пролом Баня, Ниш</w:t>
            </w: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A53FEE" w:rsidRP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bg-BG"/>
              </w:rPr>
              <w:t>Туристическа програма:</w:t>
            </w:r>
          </w:p>
          <w:p w:rsidR="00A53FEE" w:rsidRP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 ДЕН / София – Пролом Баня</w:t>
            </w:r>
          </w:p>
          <w:p w:rsidR="00853E74" w:rsidRDefault="00BC05E8" w:rsidP="00D34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5E8">
              <w:rPr>
                <w:rFonts w:ascii="Times New Roman" w:hAnsi="Times New Roman"/>
                <w:sz w:val="24"/>
                <w:szCs w:val="24"/>
              </w:rPr>
              <w:t>Тръгване от Пловдив в 05:00 часа от бензиностанция ОМВ до хотел Санкт Петербург (при минимум двама туристи - заявява се и се заплаща предварително); 08:00 часа от паркинга пред Национален стадион „Васил Левски“; 08:30 от автогара „Сердика“ (само</w:t>
            </w:r>
            <w:r w:rsidRPr="00BC05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t>с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предварителна заявка). 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Преминаване през ГКПП Калотина и продължаване по маршрута през Ниш до СПА комплекс Пролом баня. 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FEE" w:rsidRDefault="00A53FEE" w:rsidP="00B277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53E7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Пристигане около обяд и настаняване в хотел „Радан” 3*.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69223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Време за обяд (блок маса)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ресторанта на комплекса. </w:t>
            </w:r>
            <w:r w:rsidR="00853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Свободно време за отдих: разходки из красивата местност или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релакс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СПА центъра - сауна, джакузи басейн,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тепидариум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(топла пейка), басейн с минерална пролом вода. </w:t>
            </w:r>
            <w:r w:rsidRPr="0069223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Вечеря в ресторанта на хотела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Нощувка.</w:t>
            </w:r>
          </w:p>
          <w:p w:rsidR="00692232" w:rsidRPr="00B2771D" w:rsidRDefault="00692232" w:rsidP="00B27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3FEE" w:rsidRPr="00A53FEE" w:rsidTr="00692232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07684E" w:rsidRDefault="00A53FEE" w:rsidP="00D348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A53FEE" w:rsidRPr="00A53FEE" w:rsidTr="00692232">
        <w:trPr>
          <w:trHeight w:val="300"/>
          <w:tblCellSpacing w:w="0" w:type="dxa"/>
          <w:jc w:val="center"/>
        </w:trPr>
        <w:tc>
          <w:tcPr>
            <w:tcW w:w="5000" w:type="pct"/>
            <w:hideMark/>
          </w:tcPr>
          <w:p w:rsidR="00A53FEE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 ДЕН / Пролом баня</w:t>
            </w:r>
          </w:p>
          <w:p w:rsidR="007D30B8" w:rsidRDefault="00A53FEE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Свободно време. Обяд на блок маса. Време за отдих или наслаждаване на СПА услугите в комплекса. </w:t>
            </w:r>
          </w:p>
          <w:p w:rsidR="00A53FEE" w:rsidRPr="00A53FEE" w:rsidRDefault="007D30B8" w:rsidP="00D3482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Вечеря.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Нощувка.</w:t>
            </w:r>
          </w:p>
        </w:tc>
      </w:tr>
      <w:tr w:rsidR="00A53FEE" w:rsidRPr="00A53FEE" w:rsidTr="00692232">
        <w:trPr>
          <w:trHeight w:val="1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EAC760" wp14:editId="4BEF97C0">
                  <wp:extent cx="9525" cy="57150"/>
                  <wp:effectExtent l="0" t="0" r="0" b="0"/>
                  <wp:docPr id="2" name="Картина 2" descr="dot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t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FEE" w:rsidRPr="00A53FEE" w:rsidTr="00692232">
        <w:trPr>
          <w:trHeight w:val="376"/>
          <w:tblCellSpacing w:w="0" w:type="dxa"/>
          <w:jc w:val="center"/>
        </w:trPr>
        <w:tc>
          <w:tcPr>
            <w:tcW w:w="5000" w:type="pct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53FEE" w:rsidRDefault="00A53FEE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 ДЕН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/ Пролом баня- Дяволският град</w:t>
            </w:r>
          </w:p>
          <w:p w:rsidR="00A53FEE" w:rsidRPr="00BC05E8" w:rsidRDefault="00A53FEE" w:rsidP="00BC05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Свободно време.</w:t>
            </w:r>
            <w:r w:rsidR="00BC05E8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Обяд на блок маса. </w:t>
            </w:r>
            <w:r w:rsidRPr="00BC05E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Екскурзия до Дяволския град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местен екскурзовод</w:t>
            </w:r>
            <w:r w:rsidR="00BC05E8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(при подходящи атмосферни условия). Дяволският град е природен феномен, разположен между две клисури с около 200 уникални каменни фигури-пирамиди. Разходка в Дяволският град около 2 часа. Завръщане в хотела. Време за отдих или наслаждаване на СПА услугите в комплекса. </w:t>
            </w:r>
          </w:p>
          <w:p w:rsidR="00A53FEE" w:rsidRPr="00A53FEE" w:rsidRDefault="00BC05E8" w:rsidP="00A53FE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Връщане в хотела. Вечеря.</w:t>
            </w:r>
            <w:r w:rsidR="00A53FEE"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Нощувка.</w:t>
            </w:r>
          </w:p>
        </w:tc>
      </w:tr>
      <w:tr w:rsidR="00A53FEE" w:rsidRPr="00A53FEE" w:rsidTr="00692232">
        <w:trPr>
          <w:trHeight w:val="16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53FEE" w:rsidRPr="00A53FEE" w:rsidRDefault="00A53FEE" w:rsidP="00A81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3FEE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884C2C" wp14:editId="69DF1491">
                  <wp:extent cx="9525" cy="57150"/>
                  <wp:effectExtent l="0" t="0" r="0" b="0"/>
                  <wp:docPr id="1" name="Картина 1" descr="dot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t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5E8" w:rsidRPr="00BC05E8" w:rsidTr="00692232">
        <w:trPr>
          <w:trHeight w:val="15"/>
          <w:tblCellSpacing w:w="0" w:type="dxa"/>
          <w:jc w:val="center"/>
        </w:trPr>
        <w:tc>
          <w:tcPr>
            <w:tcW w:w="5000" w:type="pct"/>
            <w:hideMark/>
          </w:tcPr>
          <w:p w:rsidR="00A53FEE" w:rsidRPr="00BC05E8" w:rsidRDefault="00A53FEE" w:rsidP="00A53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 ДЕН / Пролом баня – Ниш – София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Закуска. Освобождаване на стаите до 12.00 ч.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Отпътуване за София с попътна спирка в Ниш: площад „Крал Милан“, паметника на Александър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Караджорджевич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Чаирската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чешма, сградата на Кметството, построена за седалище на Народната банка, Нишката крепост, разположена край река Нишава, изградена през 1723 г. на мястото, на което се е намирало първото римско укрепление под името </w:t>
            </w:r>
            <w:proofErr w:type="spellStart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Наисус</w:t>
            </w:r>
            <w:proofErr w:type="spellEnd"/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 </w:t>
            </w:r>
          </w:p>
          <w:p w:rsidR="00A53FEE" w:rsidRPr="00BC05E8" w:rsidRDefault="00A53FEE" w:rsidP="00A53FE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C05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Пристигане в София привечер.</w:t>
            </w:r>
          </w:p>
        </w:tc>
      </w:tr>
    </w:tbl>
    <w:p w:rsidR="00C66A07" w:rsidRDefault="00C66A07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B2771D" w:rsidRDefault="00B2771D" w:rsidP="00B2771D">
      <w:pPr>
        <w:pStyle w:val="western"/>
        <w:spacing w:after="0" w:afterAutospacing="0"/>
        <w:rPr>
          <w:rFonts w:eastAsia="Calibri"/>
          <w:b/>
          <w:u w:val="single"/>
          <w:lang w:val="en-US" w:eastAsia="en-US"/>
        </w:rPr>
      </w:pPr>
      <w:r>
        <w:rPr>
          <w:rFonts w:eastAsia="Calibri"/>
          <w:b/>
          <w:highlight w:val="yellow"/>
          <w:u w:val="single"/>
          <w:lang w:eastAsia="en-US"/>
        </w:rPr>
        <w:t>Допълнителна информация за предлагания хотел:</w:t>
      </w:r>
    </w:p>
    <w:p w:rsidR="00B2771D" w:rsidRPr="00B2771D" w:rsidRDefault="00B2771D" w:rsidP="00B2771D">
      <w:pPr>
        <w:pStyle w:val="a9"/>
        <w:jc w:val="both"/>
      </w:pPr>
      <w:r>
        <w:t xml:space="preserve">Хотел </w:t>
      </w:r>
      <w:proofErr w:type="spellStart"/>
      <w:r>
        <w:t>Radan</w:t>
      </w:r>
      <w:proofErr w:type="spellEnd"/>
      <w:r>
        <w:t xml:space="preserve"> Prolom Banja се намира в </w:t>
      </w:r>
      <w:proofErr w:type="spellStart"/>
      <w:r>
        <w:t>Проломска</w:t>
      </w:r>
      <w:proofErr w:type="spellEnd"/>
      <w:r>
        <w:t xml:space="preserve"> Баня, на 47 км от Прищина и на 45 км от </w:t>
      </w:r>
      <w:proofErr w:type="spellStart"/>
      <w:r>
        <w:t>Лесковац</w:t>
      </w:r>
      <w:proofErr w:type="spellEnd"/>
      <w:r>
        <w:t>. Хотелският комплекс предлага открит басейн и спа център, а гостите могат да се хранят в ресторанта или да поръчат напитки в бара.</w:t>
      </w:r>
      <w:r w:rsidR="00043AF8">
        <w:rPr>
          <w:lang w:val="en-US"/>
        </w:rPr>
        <w:t xml:space="preserve"> </w:t>
      </w:r>
      <w:r>
        <w:t>Всички стаи разполагат с телевизор с плосък екран, а някои - с комфортен кът за сядане. Всяка стая е със собствена баня. Сред допълнителните удобства са халати за баня, безплатни тоалетни принадлежности и сешоар.</w:t>
      </w:r>
      <w:r w:rsidR="00043AF8">
        <w:rPr>
          <w:lang w:val="en-US"/>
        </w:rPr>
        <w:t xml:space="preserve"> </w:t>
      </w:r>
      <w:r>
        <w:t xml:space="preserve">Рецепцията работи денонощно. В хотела се предлагат много възможности за </w:t>
      </w:r>
      <w:proofErr w:type="spellStart"/>
      <w:r>
        <w:t>уелнес</w:t>
      </w:r>
      <w:proofErr w:type="spellEnd"/>
      <w:r>
        <w:t xml:space="preserve"> и лечение, при които се използва минералната вода.Wellness центъра се ползват качествата на Пролом водата с цел на Вашето добро прекарване. В рамките на хотела има </w:t>
      </w:r>
      <w:proofErr w:type="spellStart"/>
      <w:r>
        <w:t>беасейн</w:t>
      </w:r>
      <w:proofErr w:type="spellEnd"/>
      <w:r>
        <w:t xml:space="preserve"> с термална вода, фитнес зала, </w:t>
      </w:r>
      <w:proofErr w:type="spellStart"/>
      <w:r>
        <w:t>зала</w:t>
      </w:r>
      <w:proofErr w:type="spellEnd"/>
      <w:r>
        <w:t xml:space="preserve"> за тенис на маса, зала за билярд и за </w:t>
      </w:r>
      <w:proofErr w:type="spellStart"/>
      <w:r>
        <w:t>пикадо</w:t>
      </w:r>
      <w:proofErr w:type="spellEnd"/>
      <w:r>
        <w:t xml:space="preserve"> , а в парка на хотела съществуват два спортни терена за малки спортове (футбол с малки вратички и баскетбол) и шах на открито.</w:t>
      </w:r>
    </w:p>
    <w:p w:rsidR="00B2771D" w:rsidRDefault="00B2771D" w:rsidP="00B2771D">
      <w:pPr>
        <w:pStyle w:val="western"/>
        <w:spacing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CE3FC6" w:rsidRDefault="00CE3FC6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CE3FC6" w:rsidRDefault="00CE3FC6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CE3FC6" w:rsidRDefault="00CE3FC6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CE3FC6" w:rsidRDefault="00CE3FC6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CE3FC6" w:rsidRDefault="00CE3FC6" w:rsidP="001F5791">
      <w:pPr>
        <w:pStyle w:val="western"/>
        <w:spacing w:before="0" w:after="0" w:afterAutospacing="0"/>
        <w:rPr>
          <w:rFonts w:ascii="Calibri" w:eastAsia="Calibri" w:hAnsi="Calibri"/>
          <w:sz w:val="22"/>
          <w:szCs w:val="22"/>
          <w:lang w:val="en-US" w:eastAsia="en-US"/>
        </w:rPr>
      </w:pP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Условия за записване:</w:t>
      </w: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Депозит: 30% от пакетната цена;</w:t>
      </w:r>
    </w:p>
    <w:p w:rsidR="001F5791" w:rsidRDefault="001F5791" w:rsidP="001F5791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Доплащане: 15 дни преди датата на отпътуване;</w:t>
      </w:r>
    </w:p>
    <w:p w:rsidR="001F5791" w:rsidRPr="001A13AA" w:rsidRDefault="001F5791" w:rsidP="001A13AA">
      <w:pPr>
        <w:pStyle w:val="western"/>
        <w:spacing w:before="0" w:after="0" w:afterAutospacing="0"/>
        <w:rPr>
          <w:b/>
          <w:bCs/>
          <w:u w:val="single"/>
          <w:lang w:val="en-US"/>
        </w:rPr>
      </w:pPr>
      <w:r>
        <w:t>Минимален брой туристи за провеждане на екскурзията: 30 туристи;</w:t>
      </w:r>
    </w:p>
    <w:p w:rsidR="001F5791" w:rsidRPr="00EC55D1" w:rsidRDefault="001F5791" w:rsidP="001F5791">
      <w:pPr>
        <w:pStyle w:val="western"/>
        <w:spacing w:before="0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</w:rPr>
        <w:t>Анулации</w:t>
      </w:r>
      <w:proofErr w:type="spellEnd"/>
      <w:r>
        <w:rPr>
          <w:b/>
          <w:bCs/>
          <w:u w:val="single"/>
        </w:rPr>
        <w:t xml:space="preserve"> и неустойки: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t xml:space="preserve">-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повече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60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отпътуване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неустойка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време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национални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празници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официални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почивни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срокът</w:t>
      </w:r>
      <w:proofErr w:type="spellEnd"/>
      <w:r>
        <w:rPr>
          <w:lang w:val="en-US"/>
        </w:rPr>
        <w:t xml:space="preserve"> е 90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>;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между</w:t>
      </w:r>
      <w:proofErr w:type="spellEnd"/>
      <w:proofErr w:type="gramEnd"/>
      <w:r>
        <w:rPr>
          <w:lang w:val="en-US"/>
        </w:rPr>
        <w:t xml:space="preserve"> 59-ия и 30-ия </w:t>
      </w:r>
      <w:proofErr w:type="spellStart"/>
      <w:r>
        <w:rPr>
          <w:lang w:val="en-US"/>
        </w:rPr>
        <w:t>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размерът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внесения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депозит</w:t>
      </w:r>
      <w:proofErr w:type="spellEnd"/>
      <w:r>
        <w:rPr>
          <w:lang w:val="en-US"/>
        </w:rPr>
        <w:t>;</w:t>
      </w:r>
    </w:p>
    <w:p w:rsidR="001F5791" w:rsidRDefault="001F5791" w:rsidP="001F5791">
      <w:pPr>
        <w:pStyle w:val="western"/>
        <w:spacing w:before="0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между</w:t>
      </w:r>
      <w:proofErr w:type="spellEnd"/>
      <w:proofErr w:type="gramEnd"/>
      <w:r>
        <w:rPr>
          <w:lang w:val="en-US"/>
        </w:rPr>
        <w:t xml:space="preserve"> 29-ия и 15-ия </w:t>
      </w:r>
      <w:proofErr w:type="spellStart"/>
      <w:r>
        <w:rPr>
          <w:lang w:val="en-US"/>
        </w:rPr>
        <w:t>ден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80%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стойността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екскурзията</w:t>
      </w:r>
      <w:proofErr w:type="spellEnd"/>
      <w:r>
        <w:rPr>
          <w:lang w:val="en-US"/>
        </w:rPr>
        <w:t>;</w:t>
      </w:r>
    </w:p>
    <w:p w:rsidR="00D3482B" w:rsidRDefault="001F5791" w:rsidP="001A13AA">
      <w:pPr>
        <w:pStyle w:val="western"/>
        <w:spacing w:before="0"/>
        <w:rPr>
          <w:rStyle w:val="a6"/>
          <w:b w:val="0"/>
          <w:bCs w:val="0"/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по-малко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заминаване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удържа</w:t>
      </w:r>
      <w:proofErr w:type="spellEnd"/>
      <w:r>
        <w:rPr>
          <w:lang w:val="en-US"/>
        </w:rPr>
        <w:t xml:space="preserve"> 100%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стойността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екскурзията</w:t>
      </w:r>
      <w:proofErr w:type="spellEnd"/>
      <w:r>
        <w:rPr>
          <w:lang w:val="en-US"/>
        </w:rPr>
        <w:t>.</w:t>
      </w:r>
    </w:p>
    <w:p w:rsidR="009031F7" w:rsidRPr="009031F7" w:rsidRDefault="009031F7" w:rsidP="001A13AA">
      <w:pPr>
        <w:pStyle w:val="western"/>
        <w:spacing w:before="0"/>
        <w:rPr>
          <w:rStyle w:val="a6"/>
          <w:b w:val="0"/>
          <w:bCs w:val="0"/>
          <w:lang w:val="en-US"/>
        </w:rPr>
      </w:pPr>
    </w:p>
    <w:p w:rsidR="001F5791" w:rsidRPr="001A13AA" w:rsidRDefault="001F5791" w:rsidP="001A13AA">
      <w:pPr>
        <w:pStyle w:val="western"/>
        <w:spacing w:before="0"/>
        <w:rPr>
          <w:b/>
          <w:bCs/>
          <w:u w:val="single"/>
          <w:lang w:val="en-US"/>
        </w:rPr>
      </w:pPr>
      <w:r>
        <w:rPr>
          <w:rStyle w:val="a6"/>
          <w:u w:val="single"/>
        </w:rPr>
        <w:t>Необходими документи:</w:t>
      </w:r>
    </w:p>
    <w:p w:rsidR="007904E0" w:rsidRDefault="007904E0" w:rsidP="007904E0">
      <w:pPr>
        <w:pStyle w:val="a7"/>
        <w:numPr>
          <w:ilvl w:val="0"/>
          <w:numId w:val="5"/>
        </w:numPr>
        <w:tabs>
          <w:tab w:val="left" w:pos="707"/>
        </w:tabs>
        <w:spacing w:before="102" w:after="102" w:line="238" w:lineRule="atLeast"/>
        <w:rPr>
          <w:rFonts w:hint="eastAsia"/>
        </w:rPr>
      </w:pPr>
      <w:proofErr w:type="spellStart"/>
      <w:r>
        <w:rPr>
          <w:rFonts w:ascii="Times New Roman" w:hAnsi="Times New Roman"/>
          <w:i/>
          <w:color w:val="202020"/>
          <w:lang w:val="en-GB"/>
        </w:rPr>
        <w:t>Български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граждани</w:t>
      </w:r>
      <w:proofErr w:type="spellEnd"/>
      <w:r>
        <w:rPr>
          <w:rFonts w:ascii="Times New Roman" w:hAnsi="Times New Roman"/>
          <w:i/>
          <w:color w:val="202020"/>
          <w:lang w:val="de-DE"/>
        </w:rPr>
        <w:t xml:space="preserve">,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пътуващи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по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програмата</w:t>
      </w:r>
      <w:proofErr w:type="spellEnd"/>
      <w:r>
        <w:rPr>
          <w:color w:val="202020"/>
        </w:rPr>
        <w:t xml:space="preserve"> </w:t>
      </w:r>
      <w:r>
        <w:rPr>
          <w:rFonts w:ascii="Times New Roman" w:hAnsi="Times New Roman"/>
          <w:i/>
          <w:color w:val="202020"/>
          <w:lang w:val="en-GB"/>
        </w:rPr>
        <w:t>е</w:t>
      </w:r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необходимо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да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притежават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валидна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лична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карта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или</w:t>
      </w:r>
      <w:proofErr w:type="spellEnd"/>
      <w:r>
        <w:rPr>
          <w:color w:val="202020"/>
        </w:rPr>
        <w:t xml:space="preserve"> </w:t>
      </w:r>
      <w:proofErr w:type="spellStart"/>
      <w:r>
        <w:rPr>
          <w:rFonts w:ascii="Times New Roman" w:hAnsi="Times New Roman"/>
          <w:i/>
          <w:color w:val="202020"/>
          <w:lang w:val="en-GB"/>
        </w:rPr>
        <w:t>паспорт</w:t>
      </w:r>
      <w:proofErr w:type="spellEnd"/>
      <w:r>
        <w:rPr>
          <w:rFonts w:ascii="Times New Roman" w:hAnsi="Times New Roman"/>
          <w:i/>
          <w:color w:val="202020"/>
          <w:lang w:val="de-DE"/>
        </w:rPr>
        <w:t>.</w:t>
      </w:r>
    </w:p>
    <w:p w:rsidR="007904E0" w:rsidRDefault="007904E0" w:rsidP="007904E0">
      <w:pPr>
        <w:pStyle w:val="a7"/>
        <w:numPr>
          <w:ilvl w:val="0"/>
          <w:numId w:val="5"/>
        </w:numPr>
        <w:tabs>
          <w:tab w:val="left" w:pos="707"/>
        </w:tabs>
        <w:spacing w:before="102" w:after="102" w:line="238" w:lineRule="atLeast"/>
        <w:rPr>
          <w:rFonts w:hint="eastAsia"/>
        </w:rPr>
      </w:pPr>
      <w:proofErr w:type="spellStart"/>
      <w:r>
        <w:rPr>
          <w:rFonts w:ascii="Times New Roman" w:hAnsi="Times New Roman"/>
          <w:i/>
        </w:rPr>
        <w:t>За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лица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до</w:t>
      </w:r>
      <w:proofErr w:type="spellEnd"/>
      <w:r>
        <w:rPr>
          <w:rFonts w:ascii="Times New Roman" w:hAnsi="Times New Roman"/>
          <w:i/>
        </w:rPr>
        <w:t xml:space="preserve"> 18 </w:t>
      </w:r>
      <w:proofErr w:type="spellStart"/>
      <w:r>
        <w:rPr>
          <w:rFonts w:ascii="Times New Roman" w:hAnsi="Times New Roman"/>
          <w:i/>
        </w:rPr>
        <w:t>години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пътуващи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без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родител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родители</w:t>
      </w:r>
      <w:proofErr w:type="spellEnd"/>
      <w:r>
        <w:rPr>
          <w:rFonts w:ascii="Times New Roman" w:hAnsi="Times New Roman"/>
          <w:i/>
        </w:rPr>
        <w:t xml:space="preserve"> – </w:t>
      </w:r>
      <w:proofErr w:type="spellStart"/>
      <w:r>
        <w:rPr>
          <w:rFonts w:ascii="Times New Roman" w:hAnsi="Times New Roman"/>
          <w:i/>
        </w:rPr>
        <w:t>нотариално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заверена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декларация</w:t>
      </w:r>
      <w:proofErr w:type="spellEnd"/>
      <w:r>
        <w:rPr>
          <w:rFonts w:ascii="Times New Roman" w:hAnsi="Times New Roman"/>
          <w:i/>
        </w:rPr>
        <w:t xml:space="preserve"> - </w:t>
      </w:r>
      <w:proofErr w:type="spellStart"/>
      <w:r>
        <w:rPr>
          <w:rFonts w:ascii="Times New Roman" w:hAnsi="Times New Roman"/>
          <w:i/>
        </w:rPr>
        <w:t>оригинал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ксерокопие</w:t>
      </w:r>
      <w:proofErr w:type="spellEnd"/>
      <w:r>
        <w:rPr>
          <w:rFonts w:ascii="Times New Roman" w:hAnsi="Times New Roman"/>
          <w:i/>
        </w:rPr>
        <w:t xml:space="preserve"> и </w:t>
      </w:r>
      <w:proofErr w:type="spellStart"/>
      <w:r>
        <w:rPr>
          <w:rFonts w:ascii="Times New Roman" w:hAnsi="Times New Roman"/>
          <w:i/>
        </w:rPr>
        <w:t>копие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от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акта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за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раждане</w:t>
      </w:r>
      <w:proofErr w:type="spellEnd"/>
      <w:r>
        <w:rPr>
          <w:rFonts w:ascii="Times New Roman" w:hAnsi="Times New Roman"/>
          <w:i/>
        </w:rPr>
        <w:t>.</w:t>
      </w:r>
    </w:p>
    <w:p w:rsidR="007904E0" w:rsidRDefault="007904E0" w:rsidP="007904E0">
      <w:pPr>
        <w:pStyle w:val="a7"/>
        <w:spacing w:before="147" w:after="147"/>
        <w:jc w:val="both"/>
        <w:rPr>
          <w:rFonts w:hint="eastAsia"/>
        </w:rPr>
      </w:pPr>
      <w:r>
        <w:t> 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b/>
          <w:color w:val="00000A"/>
          <w:u w:val="single"/>
          <w:lang w:val="bg-BG"/>
        </w:rPr>
        <w:t>Забележки: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>* Няма специални медицински и здравни изисквания, свързани с пътуването.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>* Туроператорът си запазва правото да прави промени по програмата.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en-GB"/>
        </w:rPr>
        <w:t xml:space="preserve">* </w:t>
      </w:r>
      <w:r>
        <w:rPr>
          <w:color w:val="00000A"/>
          <w:lang w:val="bg-BG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>
        <w:rPr>
          <w:color w:val="00000A"/>
          <w:lang w:val="bg-BG"/>
        </w:rPr>
        <w:t>“ по</w:t>
      </w:r>
      <w:proofErr w:type="gramEnd"/>
      <w:r>
        <w:rPr>
          <w:color w:val="00000A"/>
          <w:lang w:val="bg-BG"/>
        </w:rPr>
        <w:t xml:space="preserve"> чл.80, ал.1, т.14 от Закона за туризма. ТО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предлага застраховка „Отмяна на пътуване“ при ЗАД Армеец - гр. София, ул.„Стефан </w:t>
      </w:r>
      <w:proofErr w:type="spellStart"/>
      <w:r>
        <w:rPr>
          <w:color w:val="00000A"/>
          <w:lang w:val="bg-BG"/>
        </w:rPr>
        <w:t>Кaраджа</w:t>
      </w:r>
      <w:proofErr w:type="spellEnd"/>
      <w:r>
        <w:rPr>
          <w:color w:val="00000A"/>
          <w:lang w:val="bg-BG"/>
        </w:rPr>
        <w:t>“ 2.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 xml:space="preserve">* Туроператор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>
        <w:rPr>
          <w:color w:val="00000A"/>
          <w:lang w:val="bg-BG"/>
        </w:rPr>
        <w:t>Евроинс</w:t>
      </w:r>
      <w:proofErr w:type="spellEnd"/>
      <w:r>
        <w:rPr>
          <w:color w:val="00000A"/>
          <w:lang w:val="bg-BG"/>
        </w:rPr>
        <w:t xml:space="preserve"> – </w:t>
      </w:r>
      <w:r>
        <w:rPr>
          <w:color w:val="00000A"/>
          <w:lang w:val="bg-BG"/>
        </w:rPr>
        <w:lastRenderedPageBreak/>
        <w:t>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7904E0" w:rsidRDefault="007904E0" w:rsidP="007904E0">
      <w:pPr>
        <w:pStyle w:val="a7"/>
        <w:spacing w:after="142" w:line="280" w:lineRule="atLeast"/>
        <w:rPr>
          <w:rFonts w:hint="eastAsia"/>
        </w:rPr>
      </w:pPr>
      <w:r>
        <w:rPr>
          <w:color w:val="00000A"/>
          <w:lang w:val="bg-BG"/>
        </w:rPr>
        <w:t xml:space="preserve">* Туроператор </w:t>
      </w:r>
      <w:proofErr w:type="spellStart"/>
      <w:r>
        <w:rPr>
          <w:color w:val="00000A"/>
          <w:lang w:val="bg-BG"/>
        </w:rPr>
        <w:t>Оданс</w:t>
      </w:r>
      <w:proofErr w:type="spellEnd"/>
      <w:r>
        <w:rPr>
          <w:color w:val="00000A"/>
          <w:lang w:val="bg-BG"/>
        </w:rPr>
        <w:t xml:space="preserve"> </w:t>
      </w:r>
      <w:proofErr w:type="spellStart"/>
      <w:r>
        <w:rPr>
          <w:color w:val="00000A"/>
          <w:lang w:val="bg-BG"/>
        </w:rPr>
        <w:t>Травел</w:t>
      </w:r>
      <w:proofErr w:type="spellEnd"/>
      <w:r>
        <w:rPr>
          <w:color w:val="00000A"/>
          <w:lang w:val="bg-BG"/>
        </w:rP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</w:t>
      </w:r>
      <w:proofErr w:type="spellStart"/>
      <w:r>
        <w:rPr>
          <w:color w:val="00000A"/>
          <w:lang w:val="bg-BG"/>
        </w:rPr>
        <w:t>имйел</w:t>
      </w:r>
      <w:proofErr w:type="spellEnd"/>
      <w:r>
        <w:rPr>
          <w:color w:val="00000A"/>
          <w:lang w:val="bg-BG"/>
        </w:rPr>
        <w:t xml:space="preserve">: </w:t>
      </w:r>
      <w:hyperlink r:id="rId9" w:history="1">
        <w:r>
          <w:rPr>
            <w:rStyle w:val="a5"/>
            <w:color w:val="00000A"/>
          </w:rPr>
          <w:t>pe15@odans-travel.com</w:t>
        </w:r>
      </w:hyperlink>
    </w:p>
    <w:p w:rsidR="00BF1A6F" w:rsidRPr="009031F7" w:rsidRDefault="00BF1A6F">
      <w:pPr>
        <w:rPr>
          <w:lang w:val="en-US"/>
        </w:rPr>
      </w:pPr>
    </w:p>
    <w:sectPr w:rsidR="00BF1A6F" w:rsidRPr="0090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43072827"/>
    <w:multiLevelType w:val="multilevel"/>
    <w:tmpl w:val="3FA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80C84"/>
    <w:multiLevelType w:val="multilevel"/>
    <w:tmpl w:val="9DA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739D0"/>
    <w:multiLevelType w:val="multilevel"/>
    <w:tmpl w:val="536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E2F75"/>
    <w:multiLevelType w:val="multilevel"/>
    <w:tmpl w:val="92D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4"/>
    <w:rsid w:val="00043AF8"/>
    <w:rsid w:val="00045C2C"/>
    <w:rsid w:val="0007684E"/>
    <w:rsid w:val="0015706D"/>
    <w:rsid w:val="001A13AA"/>
    <w:rsid w:val="001F5791"/>
    <w:rsid w:val="003327DB"/>
    <w:rsid w:val="005C2904"/>
    <w:rsid w:val="00692232"/>
    <w:rsid w:val="006C2731"/>
    <w:rsid w:val="007904E0"/>
    <w:rsid w:val="007D30B8"/>
    <w:rsid w:val="00853E74"/>
    <w:rsid w:val="009031F7"/>
    <w:rsid w:val="009444D2"/>
    <w:rsid w:val="00A53FEE"/>
    <w:rsid w:val="00A641F2"/>
    <w:rsid w:val="00AA2064"/>
    <w:rsid w:val="00B2771D"/>
    <w:rsid w:val="00B8758E"/>
    <w:rsid w:val="00BC05E8"/>
    <w:rsid w:val="00BF1A6F"/>
    <w:rsid w:val="00C56F88"/>
    <w:rsid w:val="00C66A07"/>
    <w:rsid w:val="00CE3FC6"/>
    <w:rsid w:val="00D3482B"/>
    <w:rsid w:val="00D751E9"/>
    <w:rsid w:val="00E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53F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1A6F"/>
    <w:rPr>
      <w:color w:val="0000FF" w:themeColor="hyperlink"/>
      <w:u w:val="single"/>
    </w:rPr>
  </w:style>
  <w:style w:type="paragraph" w:customStyle="1" w:styleId="western">
    <w:name w:val="western"/>
    <w:basedOn w:val="a"/>
    <w:rsid w:val="001F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rsid w:val="001F5791"/>
    <w:rPr>
      <w:b/>
      <w:bCs/>
    </w:rPr>
  </w:style>
  <w:style w:type="paragraph" w:styleId="a7">
    <w:name w:val="Body Text"/>
    <w:basedOn w:val="a"/>
    <w:link w:val="a8"/>
    <w:rsid w:val="007904E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8">
    <w:name w:val="Основен текст Знак"/>
    <w:basedOn w:val="a0"/>
    <w:link w:val="a7"/>
    <w:rsid w:val="007904E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Normal (Web)"/>
    <w:basedOn w:val="a"/>
    <w:uiPriority w:val="99"/>
    <w:unhideWhenUsed/>
    <w:rsid w:val="00B2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53FE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1A6F"/>
    <w:rPr>
      <w:color w:val="0000FF" w:themeColor="hyperlink"/>
      <w:u w:val="single"/>
    </w:rPr>
  </w:style>
  <w:style w:type="paragraph" w:customStyle="1" w:styleId="western">
    <w:name w:val="western"/>
    <w:basedOn w:val="a"/>
    <w:rsid w:val="001F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6">
    <w:name w:val="Strong"/>
    <w:uiPriority w:val="22"/>
    <w:qFormat/>
    <w:rsid w:val="001F5791"/>
    <w:rPr>
      <w:b/>
      <w:bCs/>
    </w:rPr>
  </w:style>
  <w:style w:type="paragraph" w:styleId="a7">
    <w:name w:val="Body Text"/>
    <w:basedOn w:val="a"/>
    <w:link w:val="a8"/>
    <w:rsid w:val="007904E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8">
    <w:name w:val="Основен текст Знак"/>
    <w:basedOn w:val="a0"/>
    <w:link w:val="a7"/>
    <w:rsid w:val="007904E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Normal (Web)"/>
    <w:basedOn w:val="a"/>
    <w:uiPriority w:val="99"/>
    <w:unhideWhenUsed/>
    <w:rsid w:val="00B2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rolombanj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15@odans-travel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2019-12-04T09:12:00Z</dcterms:created>
  <dcterms:modified xsi:type="dcterms:W3CDTF">2019-12-04T10:28:00Z</dcterms:modified>
</cp:coreProperties>
</file>