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12" w:rsidRDefault="00E43712" w:rsidP="00E43712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12" w:rsidRPr="008B2B75" w:rsidRDefault="00E43712" w:rsidP="00E4371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8B2B75">
        <w:rPr>
          <w:rFonts w:ascii="Times New Roman" w:eastAsia="Times New Roman" w:hAnsi="Times New Roman" w:cs="Times New Roman"/>
          <w:sz w:val="32"/>
          <w:szCs w:val="32"/>
          <w:lang w:eastAsia="bg-BG"/>
        </w:rPr>
        <w:t>Швейцария – очарованието на Алпите</w:t>
      </w:r>
    </w:p>
    <w:p w:rsidR="00E43712" w:rsidRDefault="00E43712" w:rsidP="00E43712">
      <w:pPr>
        <w:jc w:val="center"/>
        <w:rPr>
          <w:rFonts w:ascii="Verdana" w:hAnsi="Verdana"/>
          <w:sz w:val="28"/>
          <w:szCs w:val="28"/>
        </w:rPr>
      </w:pP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: 698 евро/ 1365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</w:t>
      </w: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Дата:14.08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.13 г.</w:t>
      </w: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12 дни / 1</w:t>
      </w:r>
      <w:r w:rsidR="00DB5B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3712" w:rsidRDefault="00E43712" w:rsidP="00E43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E43712" w:rsidRDefault="00E43712" w:rsidP="00E43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3712" w:rsidRDefault="00410A00" w:rsidP="00E4371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="00E437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 3***:  по една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района на Любляна, Милано, района на Цюрих, района на Инсбрук и Загреб и по две в района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района на Лозана и района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="00E4371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43712" w:rsidRDefault="00E43712" w:rsidP="00E43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 на български език;</w:t>
      </w:r>
    </w:p>
    <w:p w:rsidR="00E43712" w:rsidRDefault="00AB71E8" w:rsidP="00E43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Транспорт с комфортен автобус </w:t>
      </w:r>
      <w:bookmarkStart w:id="0" w:name="_GoBack"/>
      <w:bookmarkEnd w:id="0"/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  <w:r w:rsidR="00410A00" w:rsidRPr="00410A00">
        <w:rPr>
          <w:rFonts w:ascii="Tahoma" w:hAnsi="Tahoma" w:cs="Tahoma"/>
          <w:color w:val="464646"/>
          <w:sz w:val="17"/>
          <w:szCs w:val="17"/>
        </w:rPr>
        <w:t xml:space="preserve"> </w:t>
      </w: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E43712" w:rsidTr="00E43712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712" w:rsidRDefault="00410A00" w:rsidP="00B137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Медицинска застраховка за 12</w:t>
            </w:r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дни с покритие 5000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лица на възраст до 65 г - 12</w:t>
            </w:r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възраст от 65 г до 70 г - 18</w:t>
            </w:r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възраст от 70 г до 75 г – 24</w:t>
            </w:r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на възраст от 75 г до 80 г – 30</w:t>
            </w:r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37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</w:tbl>
    <w:p w:rsidR="00E43712" w:rsidRDefault="00E43712" w:rsidP="00E43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Доплащане за еди</w:t>
      </w:r>
      <w:r w:rsidR="00410A00">
        <w:rPr>
          <w:rFonts w:ascii="Times New Roman" w:eastAsia="Times New Roman" w:hAnsi="Times New Roman" w:cs="Times New Roman"/>
          <w:sz w:val="24"/>
          <w:szCs w:val="24"/>
          <w:lang w:eastAsia="bg-BG"/>
        </w:rPr>
        <w:t>нична стая – 252</w:t>
      </w:r>
      <w:r w:rsidR="00DD7A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евро;</w:t>
      </w:r>
    </w:p>
    <w:p w:rsidR="007D735B" w:rsidRDefault="008F69CD" w:rsidP="00E43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ходните такси за посещаваните туристически обекти по програмата, екскурзиите с лифтове и вл</w:t>
      </w:r>
      <w:r w:rsidR="007D735B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акове, допълнителните екскурзии;</w:t>
      </w:r>
    </w:p>
    <w:p w:rsidR="008F69CD" w:rsidRDefault="007D735B" w:rsidP="00E43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8F69CD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азходката с </w:t>
      </w:r>
      <w:proofErr w:type="spellStart"/>
      <w:r w:rsidR="008F69CD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="008F69CD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Женевското езеро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17 </w:t>
      </w:r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CHF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;</w:t>
      </w:r>
    </w:p>
    <w:p w:rsidR="008F69CD" w:rsidRPr="008F69CD" w:rsidRDefault="008F69CD" w:rsidP="008F69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кскурзия до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,изкачване с лифт до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трансфер с автобус до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20 EUR, трансфер с влак от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обратно – 15.60 CHF, изкачване с лифт от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Малкия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обратно – 98.00 CHF, за деца под 16 г. – 49.00 CHF, за деца под 9 г. – безплатно, за групи над 10 тур. – 78.50 CHF, за деца – 39.50 CHF * От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(1620 м) до Малкия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(3883 м) има няколко станции, до които можете да се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изкачите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Цените за отиване и връщане с лифт са както следва: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Фури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(1886 м): възрастен – 16.50 CHF, за групи - 13.00 CHF,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Шварцзее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(Черното езеро – 2582 м): 48 CHF, за групи – 38.50 CHF,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Трокенер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Щег</w:t>
      </w:r>
      <w:proofErr w:type="spellEnd"/>
      <w:r w:rsidR="00DD7AC7"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(2939 м): 64 CHF, за групи - 51.00 CHF; </w:t>
      </w:r>
    </w:p>
    <w:p w:rsidR="00DD7AC7" w:rsidRDefault="00DD7AC7" w:rsidP="00E43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Eкскурзия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Юнгфрайох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трансфер с автобус до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- 10 EUR, изкачване с железницата до връх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Юнгфрау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*Пътуването е с продължителност над 1 ч. и 40 мин. в едната посока. Цени отиване и връщане само 2-ра класа: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(796 м) –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Клайне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Шайдег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(2061 м) –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Юнгфрау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Клайне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Шайдег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Гринделвалд</w:t>
      </w:r>
      <w:proofErr w:type="spellEnd"/>
      <w:r w:rsidRPr="008F6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144 CHF (изисква се предварителна резервация при сключване на договора за организирано пътуване – мин. 10 тур.)</w:t>
      </w:r>
    </w:p>
    <w:p w:rsidR="00E43712" w:rsidRPr="00410A00" w:rsidRDefault="00E43712" w:rsidP="00410A00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E43712" w:rsidTr="00E43712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712" w:rsidRDefault="00E43712">
            <w:pPr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3712" w:rsidRDefault="00E4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3712" w:rsidTr="00E43712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712" w:rsidRDefault="00E4371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712" w:rsidRDefault="00E43712">
            <w:pPr>
              <w:spacing w:after="0"/>
              <w:rPr>
                <w:rFonts w:cs="Times New Roman"/>
              </w:rPr>
            </w:pPr>
          </w:p>
        </w:tc>
      </w:tr>
    </w:tbl>
    <w:p w:rsidR="00E43712" w:rsidRPr="004C7490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Мил</w:t>
      </w:r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ано –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Лугано</w:t>
      </w:r>
      <w:proofErr w:type="spellEnd"/>
      <w:r w:rsidR="004C7490">
        <w:rPr>
          <w:rFonts w:ascii="Verdana" w:hAnsi="Verdana" w:cs="Tahoma"/>
          <w:b/>
          <w:bCs/>
          <w:color w:val="006699"/>
          <w:sz w:val="18"/>
          <w:szCs w:val="18"/>
        </w:rPr>
        <w:t xml:space="preserve"> </w:t>
      </w:r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Белиндзона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Монтрьо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Веве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Лозана – Женева - Берн –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Баленберг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Люцерн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Цюрих – Сен Гален – Вадуц – Инсбрук – Доломитите -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Кортина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>д’Ампецо</w:t>
      </w:r>
      <w:proofErr w:type="spellEnd"/>
      <w:r w:rsidR="004C7490" w:rsidRPr="004C74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Загреб</w:t>
      </w:r>
    </w:p>
    <w:p w:rsidR="004C7490" w:rsidRDefault="004C7490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3712" w:rsidRDefault="00E43712" w:rsidP="00E437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</w:t>
      </w:r>
      <w:r w:rsidR="004C74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E43712" w:rsidRDefault="00E43712" w:rsidP="00E4371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3712" w:rsidRDefault="00E43712" w:rsidP="00E43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 Ден – София –</w:t>
      </w:r>
      <w:r w:rsidR="00D130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Словения</w:t>
      </w:r>
    </w:p>
    <w:p w:rsidR="00D13016" w:rsidRDefault="00D13016" w:rsidP="00E43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13016" w:rsidRPr="00D13016" w:rsidRDefault="00D13016" w:rsidP="00E4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Отпътуване от София Националния стадион “Васил Левски” в 08:00ч. и в 08.30ч. от автогара „Сердика”.</w:t>
      </w:r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Пристигане вечерта </w:t>
      </w:r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настаняване в хотел в района на Любляна</w:t>
      </w:r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AD508F" w:rsidRDefault="00AD508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3016" w:rsidRPr="00D13016" w:rsidRDefault="00D1301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0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Ден – </w:t>
      </w:r>
      <w:r w:rsidRPr="00D130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Милано</w:t>
      </w:r>
    </w:p>
    <w:p w:rsidR="00D13016" w:rsidRPr="00D13016" w:rsidRDefault="00D1301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областта Ломбардия и нейната столица Милано. Туристическа програма: </w:t>
      </w:r>
      <w:proofErr w:type="spellStart"/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Дуомо</w:t>
      </w:r>
      <w:proofErr w:type="spellEnd"/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шедьовър на готическата архитектура, Галерията Виктор Емануел II, Ла Скала. По желание посещение на </w:t>
      </w:r>
      <w:proofErr w:type="spellStart"/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Сфорцеско</w:t>
      </w:r>
      <w:proofErr w:type="spellEnd"/>
      <w:r w:rsidRPr="00D13016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Нощувка.</w:t>
      </w:r>
    </w:p>
    <w:p w:rsidR="00D13016" w:rsidRPr="00B97BC8" w:rsidRDefault="00B97BC8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Ден - </w:t>
      </w:r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Милано – </w:t>
      </w:r>
      <w:proofErr w:type="spellStart"/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Лугано</w:t>
      </w:r>
      <w:proofErr w:type="spellEnd"/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Белиндзона</w:t>
      </w:r>
      <w:proofErr w:type="spellEnd"/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B97B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Бриг</w:t>
      </w:r>
      <w:proofErr w:type="spellEnd"/>
    </w:p>
    <w:p w:rsidR="00B97BC8" w:rsidRDefault="00B97BC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Лугано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швейцарски град, разположен на едноименното езеро с италианско очарование с многобройните си кафенета, слънчеви площади и павирани улички. Разходка из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aристократичния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крайезерния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парк, Стария град с Катедралата Сан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Лоренцо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Белиндзона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градът на замъците и столица на областта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Тичино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Кратка спирка и по възможност разглеждане на един от 3 – те средновековни замъка (UNESCO): Кастел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Гранде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Монтебело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най - впечатляващият,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Кастело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Сасо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Корбаро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 най – красивия пейзаж към долината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Тичино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Настаняване в околностите на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proofErr w:type="spellStart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Висп</w:t>
      </w:r>
      <w:proofErr w:type="spellEnd"/>
      <w:r w:rsidRPr="00B97BC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144307" w:rsidRPr="00144307" w:rsidRDefault="00144307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- </w:t>
      </w:r>
      <w:proofErr w:type="spellStart"/>
      <w:r w:rsidRPr="0014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Цермат</w:t>
      </w:r>
      <w:proofErr w:type="spellEnd"/>
      <w:r w:rsidRPr="0014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14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Заас</w:t>
      </w:r>
      <w:proofErr w:type="spellEnd"/>
      <w:r w:rsidRPr="0014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1443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Фее</w:t>
      </w:r>
      <w:proofErr w:type="spellEnd"/>
    </w:p>
    <w:p w:rsidR="00144307" w:rsidRDefault="0014430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Свободно време. По желание и срещу допълнително заплащане еднодневна екскурзия до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Матерхон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Отпътуване с автобус за селището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от където само със зъбчата железница може да се придвижите до курорта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Цермат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традиционно швейцарско селище от дървени къщички с малки прозорчета, съзряващи красотите на най – известния връх в </w:t>
      </w:r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Алпите - </w:t>
      </w:r>
      <w:proofErr w:type="spellStart"/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(4478 м). От</w:t>
      </w:r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там по желание можете да се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изкачите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лифт до Малкия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Матерхорн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(3883 м). Това е едно незабравимо преживяване, което дава възможност за впечатляваща гледка от един от покривит</w:t>
      </w:r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Европа. Връщане в </w:t>
      </w:r>
      <w:proofErr w:type="spellStart"/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Теш</w:t>
      </w:r>
      <w:proofErr w:type="spellEnd"/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</w:t>
      </w:r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там тръгване към курорта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Заас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Фее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 “Перлата на Алпите”, ски център в долината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Заастал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известен с най – голямото в света подземно алпийско метро. Там ще се потопите в море от цветя</w:t>
      </w:r>
      <w:r w:rsid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заобиколени</w:t>
      </w:r>
      <w:proofErr w:type="spellEnd"/>
      <w:r w:rsidRPr="00144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ледници. Връщане в хотела. Нощувка.</w:t>
      </w:r>
    </w:p>
    <w:p w:rsidR="0061598B" w:rsidRPr="0061598B" w:rsidRDefault="0061598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- </w:t>
      </w:r>
      <w:proofErr w:type="spellStart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Сион</w:t>
      </w:r>
      <w:proofErr w:type="spellEnd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Шато де </w:t>
      </w:r>
      <w:proofErr w:type="spellStart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Шийон</w:t>
      </w:r>
      <w:proofErr w:type="spellEnd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Монтрьо</w:t>
      </w:r>
      <w:proofErr w:type="spellEnd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6159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Веве</w:t>
      </w:r>
      <w:proofErr w:type="spellEnd"/>
    </w:p>
    <w:p w:rsidR="0061598B" w:rsidRDefault="0061598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Закуска. Отпътуване за </w:t>
      </w:r>
      <w:proofErr w:type="spellStart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Сион</w:t>
      </w:r>
      <w:proofErr w:type="spellEnd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столицата на долен Вале, най – старият град в Швейцария. Следва посещение на най – впечатляващия и най – често снимания замък в Швейцария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Шато де </w:t>
      </w:r>
      <w:proofErr w:type="spellStart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Шийон</w:t>
      </w:r>
      <w:proofErr w:type="spellEnd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</w:t>
      </w:r>
      <w:proofErr w:type="spellStart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Монтрьо</w:t>
      </w:r>
      <w:proofErr w:type="spellEnd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перлата на Швейцарската </w:t>
      </w:r>
      <w:proofErr w:type="spellStart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>Веве</w:t>
      </w:r>
      <w:proofErr w:type="spellEnd"/>
      <w:r w:rsidRPr="006159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дома на шоколадите, седалище на гиганта Нестле. Настаняване в хотел в района на Женева. Нощувка.</w:t>
      </w:r>
    </w:p>
    <w:p w:rsidR="00ED2181" w:rsidRPr="00ED2181" w:rsidRDefault="00ED218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D21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- </w:t>
      </w:r>
      <w:r w:rsidRPr="00ED21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Женева </w:t>
      </w:r>
      <w:r w:rsidRPr="00ED21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ED21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Лозана</w:t>
      </w:r>
    </w:p>
    <w:p w:rsidR="00ED2181" w:rsidRDefault="00ED218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Женева. Разходка из стария град – булевард Русо,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Мезон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Тавел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Сен Пиер, Кулата, Кметството, паметникът на Реформацията. Обиколката продължава из Английската градина край езерото със забележителния фонтан и цветния часовник. По желание разходка с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Леманското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езеро или по – известно за нас Женевско езеро или посещение на Музея на изкуството и историята.Връщане в Лозана. Пешеходна разходка в столицата на Олимпийските игри и на кантона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Во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посещение на Катедралата, Шато Сент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стария Епископски дворец, църквата Св.Франсоа. </w:t>
      </w:r>
      <w:proofErr w:type="spellStart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Фотопауза</w:t>
      </w:r>
      <w:proofErr w:type="spellEnd"/>
      <w:r w:rsidRPr="00ED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замъка Уши. По желание посещение на Олимпийския музей. Нощувка.</w:t>
      </w:r>
    </w:p>
    <w:p w:rsidR="00401060" w:rsidRPr="00401060" w:rsidRDefault="0040106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- </w:t>
      </w:r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Берн – </w:t>
      </w:r>
      <w:proofErr w:type="spellStart"/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Баленберг</w:t>
      </w:r>
      <w:proofErr w:type="spellEnd"/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4010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Интерлакен</w:t>
      </w:r>
      <w:proofErr w:type="spellEnd"/>
    </w:p>
    <w:p w:rsidR="00401060" w:rsidRDefault="0040106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Берн (UNESCO), емблема на който е мечката, свързана с легендата за основаването на града, с посещение на Стария град, улиците </w:t>
      </w:r>
      <w:proofErr w:type="spellStart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Марктгасе</w:t>
      </w:r>
      <w:proofErr w:type="spellEnd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Крамгасе</w:t>
      </w:r>
      <w:proofErr w:type="spellEnd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Кметството, Часовниковата кула, Катедралата Св. Винсент, дома на Айнщайн, Розовата градина, сградата на Парламента. Продължаване за селището </w:t>
      </w:r>
      <w:proofErr w:type="spellStart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Баленберг</w:t>
      </w:r>
      <w:proofErr w:type="spellEnd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известно с музея на открито с над 90 оригинални постройки на типични швейцарски къщи. Пристигане в </w:t>
      </w:r>
      <w:proofErr w:type="spellStart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разположен между най – чистите езера </w:t>
      </w:r>
      <w:r w:rsid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Тун</w:t>
      </w:r>
      <w:proofErr w:type="spellEnd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Брийнц</w:t>
      </w:r>
      <w:proofErr w:type="spellEnd"/>
      <w:r w:rsidRPr="00401060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A5546E" w:rsidRPr="00A5546E" w:rsidRDefault="00A5546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- </w:t>
      </w:r>
      <w:proofErr w:type="spellStart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Лаутербрунен</w:t>
      </w:r>
      <w:proofErr w:type="spellEnd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Трюмелбах</w:t>
      </w:r>
      <w:proofErr w:type="spellEnd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proofErr w:type="spellStart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Юнгфрау</w:t>
      </w:r>
      <w:proofErr w:type="spellEnd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Гринденвал</w:t>
      </w:r>
      <w:proofErr w:type="spellEnd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A554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Интерлакен</w:t>
      </w:r>
      <w:proofErr w:type="spellEnd"/>
    </w:p>
    <w:p w:rsidR="00A5546E" w:rsidRDefault="00A5546E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Свободно време за разходка в </w:t>
      </w:r>
      <w:proofErr w:type="spellStart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Интерлакен</w:t>
      </w:r>
      <w:proofErr w:type="spellEnd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Възможност за екскурзия срещу допълнително заплащане </w:t>
      </w:r>
      <w:r w:rsid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едно запомнящо се пътешествие до най – високата жп станция в Европа – изкачване от </w:t>
      </w:r>
      <w:proofErr w:type="spellStart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>Лаутербрунен</w:t>
      </w:r>
      <w:proofErr w:type="spellEnd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 “страната на лавините” през </w:t>
      </w:r>
      <w:proofErr w:type="spellStart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>Трюмелбах</w:t>
      </w:r>
      <w:proofErr w:type="spellEnd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ще ви очарова феерията на най – недостъпните и скрити ледникови водопади в Европа, до </w:t>
      </w:r>
      <w:proofErr w:type="spellStart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>Юнгфрайох</w:t>
      </w:r>
      <w:proofErr w:type="spellEnd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комплекс от съоръжения, предлагащ разнообразни атракции и посещение на Ледниковия дворец. Обратният маршрут преминава през долината </w:t>
      </w:r>
      <w:proofErr w:type="spellStart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Гринденвал</w:t>
      </w:r>
      <w:proofErr w:type="spellEnd"/>
      <w:r w:rsidRPr="00A554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(UNESCO). Връщане в хотела. Нощувка.</w:t>
      </w:r>
    </w:p>
    <w:p w:rsidR="00A5546E" w:rsidRPr="0052686F" w:rsidRDefault="0052686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6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9 Ден - </w:t>
      </w:r>
      <w:proofErr w:type="spellStart"/>
      <w:r w:rsidRPr="00526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Люцерн</w:t>
      </w:r>
      <w:proofErr w:type="spellEnd"/>
      <w:r w:rsidRPr="00526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Цюрих</w:t>
      </w:r>
    </w:p>
    <w:p w:rsidR="0052686F" w:rsidRDefault="0052686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Люцерн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малко очарователно градче,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въплатило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представите за Швейцария от приказките, разположено на западния бряг на езерото "Четирите Кантона". Обиколката започва от Площада на лебедите, продължава с покрития дървен мост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Капелбрюке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водната кула и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Шпойербрюке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площад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Хиршенплац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Монумента на Лъва. По желание посещение на Ледниковата градина. Продължаване за Цюрих – сърцето на Швейцария. Туристическа програма: Кейовете,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Банховщрасе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считана за една от най – елегантните улици в цяла Европа, гордостта на нейните жители, църквата </w:t>
      </w:r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Св. Петър с най – големия часовников циферблат в Европа, църквата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Фраумюнстер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интересни цветни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витражи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</w:t>
      </w:r>
      <w:proofErr w:type="spellStart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Гросмюнстер</w:t>
      </w:r>
      <w:proofErr w:type="spellEnd"/>
      <w:r w:rsidRPr="0052686F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530A51" w:rsidRPr="00D4639B" w:rsidRDefault="00530A5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463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Ден - </w:t>
      </w:r>
      <w:r w:rsidR="00D4639B" w:rsidRPr="00D463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Сен Гален – Вадуц – Инсбрук</w:t>
      </w:r>
    </w:p>
    <w:p w:rsidR="00D4639B" w:rsidRDefault="00D4639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Сен Гален с разглеждане на стария градски център, бароковата Катедрала с кулите близнаци, Библиотеката на абатството, която е под защитата на UNESCO и за Вадуц - столицата на Княжество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Лихтейнщайн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желание панорамна разходка с влакче. Продължаване за областта Тирол и нейната столица Инсбрук. Пристигане и начало на пешеходната разходка - Старият град, площад Мария Терезия, от който се открива незабравима гледка към връх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Нордкете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(2 334 м), Кулата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Щадтурм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е част от сградата на старото Кметство,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Голденес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Дахл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(“Златният навес”),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Хелблингхаус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интересна фасада в стил рококо, Катедралата Свети Якоб,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Хофбург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Дворцовата църква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Хофкирхе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мавзолея на император </w:t>
      </w:r>
      <w:proofErr w:type="spellStart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Максимилиян</w:t>
      </w:r>
      <w:proofErr w:type="spellEnd"/>
      <w:r w:rsidRPr="00D463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I. Настаняване в хотел. Нощувка.</w:t>
      </w:r>
    </w:p>
    <w:p w:rsidR="00161C82" w:rsidRPr="00161C82" w:rsidRDefault="00161C8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61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11 Ден – </w:t>
      </w:r>
      <w:r w:rsidRPr="00161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Инсбрук - Доломитите – </w:t>
      </w:r>
      <w:proofErr w:type="spellStart"/>
      <w:r w:rsidRPr="00161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Кортина</w:t>
      </w:r>
      <w:proofErr w:type="spellEnd"/>
      <w:r w:rsidRPr="00161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161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д’Ампецо</w:t>
      </w:r>
      <w:proofErr w:type="spellEnd"/>
      <w:r w:rsidRPr="00161C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Загреб</w:t>
      </w:r>
    </w:p>
    <w:p w:rsidR="00161C82" w:rsidRDefault="00161C8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Кортина</w:t>
      </w:r>
      <w:proofErr w:type="spellEnd"/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>д’Ампецо</w:t>
      </w:r>
      <w:proofErr w:type="spellEnd"/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най – известният италиански курорт в сърцето на зашеметяващите Доломити, обгръщащи </w:t>
      </w:r>
      <w:proofErr w:type="spellStart"/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Кортина</w:t>
      </w:r>
      <w:proofErr w:type="spellEnd"/>
      <w:r w:rsidRPr="00161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“амфитеатър” от скалисти зъбери, някои от тях над 3000 м. Продължаване за Загреб. Пристигане в хърватската столица вечерта. Настаняване в хотел. Нощувка.</w:t>
      </w:r>
    </w:p>
    <w:p w:rsidR="00A5546E" w:rsidRPr="002E6341" w:rsidRDefault="00AE09E4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6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12 Ден </w:t>
      </w:r>
      <w:r w:rsidR="002E6341" w:rsidRPr="002E6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2E6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E6341" w:rsidRPr="002E6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Загреб - София</w:t>
      </w:r>
    </w:p>
    <w:p w:rsidR="002E6341" w:rsidRPr="00D13016" w:rsidRDefault="002E634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63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България. Пристигане в София </w:t>
      </w:r>
      <w:r w:rsidR="001A07D1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вечерта.</w:t>
      </w:r>
    </w:p>
    <w:p w:rsidR="002E6341" w:rsidRPr="00D13016" w:rsidRDefault="002E634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2E6341" w:rsidRPr="00D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12"/>
    <w:rsid w:val="0006242B"/>
    <w:rsid w:val="00144307"/>
    <w:rsid w:val="00161C82"/>
    <w:rsid w:val="001A07D1"/>
    <w:rsid w:val="002E6341"/>
    <w:rsid w:val="00401060"/>
    <w:rsid w:val="00410A00"/>
    <w:rsid w:val="004C7490"/>
    <w:rsid w:val="0052686F"/>
    <w:rsid w:val="00530A51"/>
    <w:rsid w:val="0061598B"/>
    <w:rsid w:val="007D735B"/>
    <w:rsid w:val="008B2B75"/>
    <w:rsid w:val="008F69CD"/>
    <w:rsid w:val="00A5546E"/>
    <w:rsid w:val="00AB71E8"/>
    <w:rsid w:val="00AD508F"/>
    <w:rsid w:val="00AE09E4"/>
    <w:rsid w:val="00B97BC8"/>
    <w:rsid w:val="00D13016"/>
    <w:rsid w:val="00D4639B"/>
    <w:rsid w:val="00DB5BD0"/>
    <w:rsid w:val="00DD7AC7"/>
    <w:rsid w:val="00E43712"/>
    <w:rsid w:val="00E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1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5351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2013-06-18T09:06:00Z</dcterms:created>
  <dcterms:modified xsi:type="dcterms:W3CDTF">2013-06-18T10:34:00Z</dcterms:modified>
</cp:coreProperties>
</file>