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8C" w:rsidRPr="000B345D" w:rsidRDefault="00FE298C" w:rsidP="00FE298C">
      <w:pPr>
        <w:pStyle w:val="Standard"/>
        <w:jc w:val="center"/>
        <w:rPr>
          <w:rFonts w:cs="Times New Roman"/>
          <w:b/>
          <w:lang w:val="bg-BG"/>
        </w:rPr>
      </w:pPr>
      <w:r>
        <w:rPr>
          <w:noProof/>
          <w:sz w:val="40"/>
          <w:szCs w:val="40"/>
          <w:lang w:val="bg-BG" w:eastAsia="bg-BG" w:bidi="ar-SA"/>
        </w:rPr>
        <w:drawing>
          <wp:inline distT="0" distB="0" distL="0" distR="0" wp14:anchorId="0D2C9F4E" wp14:editId="03E81894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C" w:rsidRDefault="00FE298C" w:rsidP="00FE298C">
      <w:pPr>
        <w:pStyle w:val="Standard"/>
        <w:jc w:val="center"/>
        <w:rPr>
          <w:rFonts w:cs="Times New Roman"/>
          <w:b/>
          <w:lang w:val="en-US"/>
        </w:rPr>
      </w:pPr>
    </w:p>
    <w:p w:rsidR="004B62B9" w:rsidRDefault="00FE298C" w:rsidP="00FE298C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СКАНДИНАВИЯ  -</w:t>
      </w:r>
      <w:r w:rsidR="004B62B9">
        <w:rPr>
          <w:rFonts w:cs="Times New Roman"/>
          <w:b/>
          <w:lang w:val="bg-BG"/>
        </w:rPr>
        <w:t xml:space="preserve"> самолет </w:t>
      </w:r>
    </w:p>
    <w:p w:rsidR="00FE298C" w:rsidRDefault="004B62B9" w:rsidP="00FE298C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 xml:space="preserve"> С</w:t>
      </w:r>
      <w:r w:rsidR="00FE298C">
        <w:rPr>
          <w:rFonts w:cs="Times New Roman"/>
          <w:b/>
          <w:lang w:val="bg-BG"/>
        </w:rPr>
        <w:t xml:space="preserve"> посещение на най-големия фиорд</w:t>
      </w:r>
    </w:p>
    <w:p w:rsidR="00FE298C" w:rsidRDefault="00FE298C" w:rsidP="00FE298C">
      <w:pPr>
        <w:pStyle w:val="Standard"/>
        <w:rPr>
          <w:rFonts w:cs="Times New Roman"/>
          <w:b/>
          <w:lang w:val="bg-BG"/>
        </w:rPr>
      </w:pPr>
    </w:p>
    <w:p w:rsidR="00FE298C" w:rsidRDefault="00FE298C" w:rsidP="00FE298C">
      <w:pPr>
        <w:pStyle w:val="Standard"/>
        <w:jc w:val="both"/>
      </w:pPr>
      <w:r>
        <w:rPr>
          <w:rFonts w:cs="Times New Roman"/>
          <w:b/>
          <w:bCs/>
          <w:iCs/>
          <w:sz w:val="22"/>
          <w:szCs w:val="22"/>
          <w:lang w:val="bg-BG"/>
        </w:rPr>
        <w:t xml:space="preserve">Автобусна екскурзия </w:t>
      </w:r>
      <w:r w:rsidR="008C13B0">
        <w:rPr>
          <w:rFonts w:cs="Times New Roman"/>
          <w:b/>
          <w:bCs/>
          <w:iCs/>
          <w:sz w:val="22"/>
          <w:szCs w:val="22"/>
          <w:lang w:val="bg-BG"/>
        </w:rPr>
        <w:t>8 дни / 7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FE298C" w:rsidRDefault="00FE298C" w:rsidP="00FE298C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FE298C" w:rsidRDefault="00FE298C" w:rsidP="00FE298C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FE298C" w:rsidRDefault="00FE298C" w:rsidP="00FE298C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 </w:t>
      </w:r>
      <w:r>
        <w:rPr>
          <w:rFonts w:cs="Times New Roman"/>
          <w:sz w:val="22"/>
          <w:szCs w:val="22"/>
          <w:lang w:val="bg-BG"/>
        </w:rPr>
        <w:t xml:space="preserve">: </w:t>
      </w:r>
      <w:r>
        <w:rPr>
          <w:rFonts w:cs="Times New Roman"/>
          <w:sz w:val="22"/>
          <w:szCs w:val="22"/>
          <w:lang w:val="en-US"/>
        </w:rPr>
        <w:t>8</w:t>
      </w:r>
      <w:r w:rsidR="00026F78">
        <w:rPr>
          <w:rFonts w:cs="Times New Roman"/>
          <w:sz w:val="22"/>
          <w:szCs w:val="22"/>
          <w:lang w:val="bg-BG"/>
        </w:rPr>
        <w:t>95</w:t>
      </w:r>
      <w:r>
        <w:rPr>
          <w:rFonts w:cs="Times New Roman"/>
          <w:sz w:val="22"/>
          <w:szCs w:val="22"/>
          <w:lang w:val="bg-BG"/>
        </w:rPr>
        <w:t xml:space="preserve"> евро / 1</w:t>
      </w:r>
      <w:r w:rsidR="00026F78">
        <w:rPr>
          <w:rFonts w:cs="Times New Roman"/>
          <w:sz w:val="22"/>
          <w:szCs w:val="22"/>
          <w:lang w:val="bg-BG"/>
        </w:rPr>
        <w:t>750</w:t>
      </w:r>
      <w:r>
        <w:rPr>
          <w:rFonts w:cs="Times New Roman"/>
          <w:sz w:val="22"/>
          <w:szCs w:val="22"/>
          <w:lang w:val="bg-BG"/>
        </w:rPr>
        <w:t xml:space="preserve"> лв.                                                                                               </w:t>
      </w:r>
      <w:r>
        <w:rPr>
          <w:rFonts w:cs="Times New Roman"/>
          <w:sz w:val="22"/>
          <w:szCs w:val="22"/>
          <w:lang w:val="bg-BG"/>
        </w:rPr>
        <w:tab/>
      </w:r>
    </w:p>
    <w:p w:rsidR="00FE298C" w:rsidRDefault="00FE298C" w:rsidP="00FE298C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FE298C" w:rsidRDefault="00FE298C" w:rsidP="00FE298C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Дати :</w:t>
      </w:r>
      <w:r w:rsidR="00026F78">
        <w:rPr>
          <w:rFonts w:cs="Times New Roman"/>
          <w:sz w:val="22"/>
          <w:szCs w:val="22"/>
          <w:lang w:val="bg-BG"/>
        </w:rPr>
        <w:t>20</w:t>
      </w:r>
      <w:r>
        <w:rPr>
          <w:rFonts w:cs="Times New Roman"/>
          <w:sz w:val="22"/>
          <w:szCs w:val="22"/>
          <w:lang w:val="en-US"/>
        </w:rPr>
        <w:t>.08.2013</w:t>
      </w:r>
    </w:p>
    <w:p w:rsidR="00FE298C" w:rsidRDefault="00FE298C" w:rsidP="00FE298C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C12199" w:rsidRPr="00C12199" w:rsidRDefault="00C12199" w:rsidP="00C12199">
      <w:pPr>
        <w:widowControl/>
        <w:suppressAutoHyphens w:val="0"/>
        <w:autoSpaceDN/>
        <w:spacing w:line="225" w:lineRule="atLeast"/>
        <w:textAlignment w:val="auto"/>
        <w:rPr>
          <w:b/>
        </w:rPr>
      </w:pPr>
      <w:r w:rsidRPr="00C12199">
        <w:rPr>
          <w:b/>
        </w:rPr>
        <w:t>Цената включва:</w:t>
      </w:r>
    </w:p>
    <w:p w:rsidR="00C12199" w:rsidRDefault="00C12199" w:rsidP="00C12199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lang w:val="bg-BG"/>
        </w:rPr>
        <w:t xml:space="preserve">- </w:t>
      </w:r>
      <w:proofErr w:type="spellStart"/>
      <w:r w:rsidRPr="00C12199">
        <w:t>самолетен</w:t>
      </w:r>
      <w:proofErr w:type="spellEnd"/>
      <w:r w:rsidRPr="00C12199">
        <w:t xml:space="preserve"> </w:t>
      </w:r>
      <w:proofErr w:type="spellStart"/>
      <w:r w:rsidRPr="00C12199">
        <w:t>билет</w:t>
      </w:r>
      <w:proofErr w:type="spellEnd"/>
      <w:r w:rsidRPr="00C12199">
        <w:t xml:space="preserve"> </w:t>
      </w:r>
      <w:proofErr w:type="spellStart"/>
      <w:r w:rsidRPr="00C12199">
        <w:t>София</w:t>
      </w:r>
      <w:proofErr w:type="spellEnd"/>
      <w:r w:rsidRPr="00C12199">
        <w:t xml:space="preserve"> - </w:t>
      </w:r>
      <w:proofErr w:type="spellStart"/>
      <w:r w:rsidRPr="00C12199">
        <w:t>Копенхаген</w:t>
      </w:r>
      <w:proofErr w:type="spellEnd"/>
      <w:r w:rsidRPr="00C12199">
        <w:rPr>
          <w:rFonts w:cs="Times New Roman"/>
          <w:sz w:val="22"/>
          <w:szCs w:val="22"/>
          <w:lang w:val="bg-BG"/>
        </w:rPr>
        <w:t xml:space="preserve"> и Стокхолм </w:t>
      </w:r>
      <w:r>
        <w:rPr>
          <w:rFonts w:cs="Times New Roman"/>
          <w:sz w:val="22"/>
          <w:szCs w:val="22"/>
          <w:lang w:val="bg-BG"/>
        </w:rPr>
        <w:t>–</w:t>
      </w:r>
      <w:r w:rsidRPr="00C12199">
        <w:rPr>
          <w:rFonts w:cs="Times New Roman"/>
          <w:sz w:val="22"/>
          <w:szCs w:val="22"/>
          <w:lang w:val="bg-BG"/>
        </w:rPr>
        <w:t xml:space="preserve"> София</w:t>
      </w:r>
      <w:r>
        <w:rPr>
          <w:rFonts w:cs="Times New Roman"/>
          <w:sz w:val="22"/>
          <w:szCs w:val="22"/>
          <w:lang w:val="bg-BG"/>
        </w:rPr>
        <w:t>;</w:t>
      </w:r>
    </w:p>
    <w:p w:rsidR="00C12199" w:rsidRDefault="00C12199" w:rsidP="00C12199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- </w:t>
      </w:r>
      <w:r w:rsidRPr="00C12199">
        <w:rPr>
          <w:rFonts w:cs="Times New Roman"/>
          <w:sz w:val="22"/>
          <w:szCs w:val="22"/>
          <w:lang w:val="bg-BG"/>
        </w:rPr>
        <w:t xml:space="preserve">7 нощувки в двойни стаи и четворни кабини – по една в Копенхаген, на </w:t>
      </w:r>
      <w:proofErr w:type="spellStart"/>
      <w:r w:rsidRPr="00C12199">
        <w:rPr>
          <w:rFonts w:cs="Times New Roman"/>
          <w:sz w:val="22"/>
          <w:szCs w:val="22"/>
          <w:lang w:val="bg-BG"/>
        </w:rPr>
        <w:t>круизния</w:t>
      </w:r>
      <w:proofErr w:type="spellEnd"/>
      <w:r w:rsidRPr="00C12199">
        <w:rPr>
          <w:rFonts w:cs="Times New Roman"/>
          <w:sz w:val="22"/>
          <w:szCs w:val="22"/>
          <w:lang w:val="bg-BG"/>
        </w:rPr>
        <w:t xml:space="preserve"> кораб DFDS Копенхаген – Осло, в Осло, на </w:t>
      </w:r>
      <w:proofErr w:type="spellStart"/>
      <w:r w:rsidRPr="00C12199">
        <w:rPr>
          <w:rFonts w:cs="Times New Roman"/>
          <w:sz w:val="22"/>
          <w:szCs w:val="22"/>
          <w:lang w:val="bg-BG"/>
        </w:rPr>
        <w:t>Зьоне</w:t>
      </w:r>
      <w:proofErr w:type="spellEnd"/>
      <w:r w:rsidRPr="00C12199">
        <w:rPr>
          <w:rFonts w:cs="Times New Roman"/>
          <w:sz w:val="22"/>
          <w:szCs w:val="22"/>
          <w:lang w:val="bg-BG"/>
        </w:rPr>
        <w:t xml:space="preserve"> фиорд, в Стокхолм, две на ферибот на </w:t>
      </w:r>
      <w:proofErr w:type="spellStart"/>
      <w:r w:rsidRPr="00C12199">
        <w:rPr>
          <w:rFonts w:cs="Times New Roman"/>
          <w:sz w:val="22"/>
          <w:szCs w:val="22"/>
          <w:lang w:val="bg-BG"/>
        </w:rPr>
        <w:t>Силия</w:t>
      </w:r>
      <w:proofErr w:type="spellEnd"/>
      <w:r w:rsidRPr="00C12199">
        <w:rPr>
          <w:rFonts w:cs="Times New Roman"/>
          <w:sz w:val="22"/>
          <w:szCs w:val="22"/>
          <w:lang w:val="bg-BG"/>
        </w:rPr>
        <w:t xml:space="preserve"> </w:t>
      </w:r>
      <w:proofErr w:type="spellStart"/>
      <w:r w:rsidRPr="00C12199">
        <w:rPr>
          <w:rFonts w:cs="Times New Roman"/>
          <w:sz w:val="22"/>
          <w:szCs w:val="22"/>
          <w:lang w:val="bg-BG"/>
        </w:rPr>
        <w:t>лайн</w:t>
      </w:r>
      <w:proofErr w:type="spellEnd"/>
      <w:r w:rsidRPr="00C12199">
        <w:rPr>
          <w:rFonts w:cs="Times New Roman"/>
          <w:sz w:val="22"/>
          <w:szCs w:val="22"/>
          <w:lang w:val="bg-BG"/>
        </w:rPr>
        <w:t xml:space="preserve"> Стокхолм – Хелзинки</w:t>
      </w:r>
      <w:r>
        <w:rPr>
          <w:rFonts w:cs="Times New Roman"/>
          <w:sz w:val="22"/>
          <w:szCs w:val="22"/>
          <w:lang w:val="bg-BG"/>
        </w:rPr>
        <w:t>;</w:t>
      </w:r>
    </w:p>
    <w:p w:rsidR="00C12199" w:rsidRDefault="00C12199" w:rsidP="00C12199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- </w:t>
      </w:r>
      <w:r w:rsidRPr="00C12199">
        <w:rPr>
          <w:rFonts w:cs="Times New Roman"/>
          <w:sz w:val="22"/>
          <w:szCs w:val="22"/>
          <w:lang w:val="bg-BG"/>
        </w:rPr>
        <w:t xml:space="preserve">транспорт с </w:t>
      </w:r>
      <w:r>
        <w:rPr>
          <w:rFonts w:cs="Times New Roman"/>
          <w:sz w:val="22"/>
          <w:szCs w:val="22"/>
          <w:lang w:val="bg-BG"/>
        </w:rPr>
        <w:t>комфортен</w:t>
      </w:r>
      <w:r w:rsidRPr="00C12199">
        <w:rPr>
          <w:rFonts w:cs="Times New Roman"/>
          <w:sz w:val="22"/>
          <w:szCs w:val="22"/>
          <w:lang w:val="bg-BG"/>
        </w:rPr>
        <w:t xml:space="preserve"> автобус</w:t>
      </w:r>
      <w:r>
        <w:rPr>
          <w:rFonts w:cs="Times New Roman"/>
          <w:sz w:val="22"/>
          <w:szCs w:val="22"/>
          <w:lang w:val="bg-BG"/>
        </w:rPr>
        <w:t>;</w:t>
      </w:r>
    </w:p>
    <w:p w:rsidR="00C12199" w:rsidRPr="00C12199" w:rsidRDefault="00C12199" w:rsidP="00C12199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- </w:t>
      </w:r>
      <w:r w:rsidRPr="00C12199">
        <w:rPr>
          <w:rFonts w:cs="Times New Roman"/>
          <w:sz w:val="22"/>
          <w:szCs w:val="22"/>
          <w:lang w:val="bg-BG"/>
        </w:rPr>
        <w:t>екскурзовод на български език</w:t>
      </w:r>
    </w:p>
    <w:p w:rsidR="00C12199" w:rsidRPr="00C12199" w:rsidRDefault="00C12199" w:rsidP="00C12199">
      <w:pPr>
        <w:widowControl/>
        <w:suppressAutoHyphens w:val="0"/>
        <w:autoSpaceDN/>
        <w:spacing w:line="225" w:lineRule="atLeast"/>
        <w:textAlignment w:val="auto"/>
        <w:rPr>
          <w:rFonts w:cs="Times New Roman"/>
          <w:b/>
          <w:sz w:val="22"/>
          <w:szCs w:val="22"/>
          <w:lang w:val="bg-BG"/>
        </w:rPr>
      </w:pPr>
      <w:r w:rsidRPr="00C12199">
        <w:rPr>
          <w:rFonts w:cs="Times New Roman"/>
          <w:sz w:val="22"/>
          <w:szCs w:val="22"/>
          <w:lang w:val="bg-BG"/>
        </w:rPr>
        <w:br/>
      </w:r>
      <w:r w:rsidRPr="00C12199">
        <w:rPr>
          <w:rFonts w:cs="Times New Roman"/>
          <w:b/>
          <w:sz w:val="22"/>
          <w:szCs w:val="22"/>
          <w:lang w:val="bg-BG"/>
        </w:rPr>
        <w:t>Цената не включва:</w:t>
      </w:r>
    </w:p>
    <w:p w:rsidR="00C12199" w:rsidRDefault="009D36AB" w:rsidP="00C12199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- </w:t>
      </w:r>
      <w:r w:rsidR="00C12199" w:rsidRPr="00C12199">
        <w:rPr>
          <w:rFonts w:cs="Times New Roman"/>
          <w:sz w:val="22"/>
          <w:szCs w:val="22"/>
          <w:lang w:val="bg-BG"/>
        </w:rPr>
        <w:t>летищни такси - 125 € (летищните такси подлежат на потвърждение)</w:t>
      </w:r>
      <w:r>
        <w:rPr>
          <w:rFonts w:cs="Times New Roman"/>
          <w:sz w:val="22"/>
          <w:szCs w:val="22"/>
          <w:lang w:val="bg-BG"/>
        </w:rPr>
        <w:t>;</w:t>
      </w:r>
    </w:p>
    <w:p w:rsidR="009D36AB" w:rsidRDefault="009D36AB" w:rsidP="009D36AB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- доплащане за единична стая;</w:t>
      </w:r>
    </w:p>
    <w:p w:rsidR="009D36AB" w:rsidRDefault="009D36AB" w:rsidP="009D36AB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- </w:t>
      </w:r>
      <w:r w:rsidR="00C12199" w:rsidRPr="00C12199">
        <w:rPr>
          <w:rFonts w:cs="Times New Roman"/>
          <w:sz w:val="22"/>
          <w:szCs w:val="22"/>
          <w:lang w:val="bg-BG"/>
        </w:rPr>
        <w:t>допълнителна медицинска застраховка с покритие 5000 евро - 8 лв., над 65 г. – 12 лв., над 70 г. – 16 лв.; над 75 г. - 24 лв.</w:t>
      </w:r>
    </w:p>
    <w:p w:rsidR="009D36AB" w:rsidRDefault="009D36AB" w:rsidP="009D36AB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- п</w:t>
      </w:r>
      <w:r w:rsidR="00C12199" w:rsidRPr="00C12199">
        <w:rPr>
          <w:rFonts w:cs="Times New Roman"/>
          <w:sz w:val="22"/>
          <w:szCs w:val="22"/>
          <w:lang w:val="bg-BG"/>
        </w:rPr>
        <w:t xml:space="preserve">о желание настаняване в двойна каюта за общо 3 нощувки на </w:t>
      </w:r>
      <w:proofErr w:type="spellStart"/>
      <w:r w:rsidR="00C12199" w:rsidRPr="00C12199">
        <w:rPr>
          <w:rFonts w:cs="Times New Roman"/>
          <w:sz w:val="22"/>
          <w:szCs w:val="22"/>
          <w:lang w:val="bg-BG"/>
        </w:rPr>
        <w:t>круизните</w:t>
      </w:r>
      <w:proofErr w:type="spellEnd"/>
      <w:r w:rsidR="00C12199" w:rsidRPr="00C12199">
        <w:rPr>
          <w:rFonts w:cs="Times New Roman"/>
          <w:sz w:val="22"/>
          <w:szCs w:val="22"/>
          <w:lang w:val="bg-BG"/>
        </w:rPr>
        <w:t xml:space="preserve"> кораби - 140 евро на човек</w:t>
      </w:r>
      <w:r>
        <w:rPr>
          <w:rFonts w:cs="Times New Roman"/>
          <w:sz w:val="22"/>
          <w:szCs w:val="22"/>
          <w:lang w:val="bg-BG"/>
        </w:rPr>
        <w:t>;</w:t>
      </w:r>
    </w:p>
    <w:p w:rsidR="00C12199" w:rsidRPr="00C12199" w:rsidRDefault="009D36AB" w:rsidP="009D36AB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- е</w:t>
      </w:r>
      <w:r w:rsidR="00C12199" w:rsidRPr="00C12199">
        <w:rPr>
          <w:rFonts w:cs="Times New Roman"/>
          <w:sz w:val="22"/>
          <w:szCs w:val="22"/>
          <w:lang w:val="bg-BG"/>
        </w:rPr>
        <w:t>кскурзия по желание до замъка на Хамлет - 20 евро за транспорт + входна такса 65 DKK</w:t>
      </w:r>
    </w:p>
    <w:p w:rsidR="00FE298C" w:rsidRPr="00790786" w:rsidRDefault="00FE298C" w:rsidP="00FE298C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  <w:lang w:val="en-US"/>
        </w:rPr>
      </w:pPr>
      <w:r w:rsidRPr="00790786">
        <w:rPr>
          <w:rFonts w:cs="Times New Roman"/>
          <w:bCs/>
          <w:sz w:val="22"/>
          <w:szCs w:val="22"/>
          <w:lang w:val="en-US"/>
        </w:rPr>
        <w:t>*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Актуализирани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входни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такси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по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обектите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/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всички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посочени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такси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sz w:val="22"/>
          <w:szCs w:val="22"/>
          <w:lang w:val="en-US"/>
        </w:rPr>
        <w:t>са</w:t>
      </w:r>
      <w:proofErr w:type="spellEnd"/>
      <w:r>
        <w:rPr>
          <w:rFonts w:cs="Times New Roman"/>
          <w:bCs/>
          <w:sz w:val="22"/>
          <w:szCs w:val="22"/>
          <w:lang w:val="en-US"/>
        </w:rPr>
        <w:t xml:space="preserve"> с </w:t>
      </w:r>
      <w:proofErr w:type="spellStart"/>
      <w:r>
        <w:rPr>
          <w:rFonts w:cs="Times New Roman"/>
          <w:bCs/>
          <w:sz w:val="22"/>
          <w:szCs w:val="22"/>
          <w:lang w:val="en-US"/>
        </w:rPr>
        <w:t>включено</w:t>
      </w:r>
      <w:proofErr w:type="spellEnd"/>
      <w:r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sz w:val="22"/>
          <w:szCs w:val="22"/>
          <w:lang w:val="en-US"/>
        </w:rPr>
        <w:t>намаление</w:t>
      </w:r>
      <w:proofErr w:type="spellEnd"/>
      <w:r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Cs/>
          <w:sz w:val="22"/>
          <w:szCs w:val="22"/>
          <w:lang w:val="en-US"/>
        </w:rPr>
        <w:t>за</w:t>
      </w:r>
      <w:proofErr w:type="spellEnd"/>
      <w:r>
        <w:rPr>
          <w:rFonts w:cs="Times New Roman"/>
          <w:bCs/>
          <w:sz w:val="22"/>
          <w:szCs w:val="22"/>
          <w:lang w:val="en-US"/>
        </w:rPr>
        <w:t xml:space="preserve"> </w:t>
      </w:r>
      <w:r>
        <w:rPr>
          <w:rFonts w:cs="Times New Roman"/>
          <w:bCs/>
          <w:sz w:val="22"/>
          <w:szCs w:val="22"/>
          <w:lang w:val="bg-BG"/>
        </w:rPr>
        <w:t>групи</w:t>
      </w:r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от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минимум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 xml:space="preserve"> 20 </w:t>
      </w:r>
      <w:proofErr w:type="spellStart"/>
      <w:r w:rsidRPr="00790786">
        <w:rPr>
          <w:rFonts w:cs="Times New Roman"/>
          <w:bCs/>
          <w:sz w:val="22"/>
          <w:szCs w:val="22"/>
          <w:lang w:val="en-US"/>
        </w:rPr>
        <w:t>туристи</w:t>
      </w:r>
      <w:proofErr w:type="spellEnd"/>
      <w:r w:rsidRPr="00790786">
        <w:rPr>
          <w:rFonts w:cs="Times New Roman"/>
          <w:bCs/>
          <w:sz w:val="22"/>
          <w:szCs w:val="22"/>
          <w:lang w:val="en-US"/>
        </w:rPr>
        <w:t>/</w:t>
      </w:r>
    </w:p>
    <w:p w:rsidR="00FE298C" w:rsidRPr="00790786" w:rsidRDefault="00FE298C" w:rsidP="00FE298C">
      <w:pPr>
        <w:pStyle w:val="Standard"/>
        <w:ind w:left="720"/>
        <w:rPr>
          <w:rFonts w:cs="Times New Roman"/>
          <w:sz w:val="22"/>
          <w:szCs w:val="22"/>
          <w:lang w:val="en-US"/>
        </w:rPr>
      </w:pPr>
    </w:p>
    <w:p w:rsidR="00FE298C" w:rsidRDefault="00FE298C" w:rsidP="00FE298C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FE298C" w:rsidRPr="00900217" w:rsidRDefault="00FE298C" w:rsidP="00FE298C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Cs/>
          <w:sz w:val="22"/>
          <w:szCs w:val="22"/>
          <w:lang w:val="bg-BG"/>
        </w:rPr>
        <w:t xml:space="preserve"> </w:t>
      </w:r>
      <w:r w:rsidR="00900217" w:rsidRPr="00900217">
        <w:rPr>
          <w:rFonts w:cs="Times New Roman"/>
          <w:sz w:val="22"/>
          <w:szCs w:val="22"/>
          <w:lang w:val="bg-BG"/>
        </w:rPr>
        <w:t xml:space="preserve">Копенхаген - Осло - </w:t>
      </w:r>
      <w:proofErr w:type="spellStart"/>
      <w:r w:rsidR="00900217" w:rsidRPr="00900217">
        <w:rPr>
          <w:rFonts w:cs="Times New Roman"/>
          <w:sz w:val="22"/>
          <w:szCs w:val="22"/>
          <w:lang w:val="bg-BG"/>
        </w:rPr>
        <w:t>Зогнефиорд</w:t>
      </w:r>
      <w:proofErr w:type="spellEnd"/>
      <w:r w:rsidR="00900217" w:rsidRPr="00900217">
        <w:rPr>
          <w:rFonts w:cs="Times New Roman"/>
          <w:sz w:val="22"/>
          <w:szCs w:val="22"/>
          <w:lang w:val="bg-BG"/>
        </w:rPr>
        <w:t xml:space="preserve"> - Стокхолм – Хелзинки</w:t>
      </w:r>
    </w:p>
    <w:p w:rsidR="00900217" w:rsidRPr="00900217" w:rsidRDefault="00900217" w:rsidP="00FE298C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FE298C" w:rsidRDefault="00FE298C" w:rsidP="00FE298C">
      <w:pPr>
        <w:pStyle w:val="Standard"/>
        <w:jc w:val="both"/>
        <w:rPr>
          <w:rFonts w:cs="Times New Roman"/>
          <w:b/>
          <w:sz w:val="28"/>
          <w:szCs w:val="28"/>
          <w:lang w:val="bg-BG"/>
        </w:rPr>
      </w:pPr>
      <w:r w:rsidRPr="00E91419">
        <w:rPr>
          <w:rFonts w:cs="Times New Roman"/>
          <w:b/>
          <w:sz w:val="28"/>
          <w:szCs w:val="28"/>
          <w:lang w:val="bg-BG"/>
        </w:rPr>
        <w:t>Туристическа програма:</w:t>
      </w:r>
    </w:p>
    <w:p w:rsidR="00F412A6" w:rsidRPr="00E91419" w:rsidRDefault="00F412A6" w:rsidP="00FE298C">
      <w:pPr>
        <w:pStyle w:val="Standard"/>
        <w:jc w:val="both"/>
        <w:rPr>
          <w:rFonts w:cs="Times New Roman"/>
          <w:b/>
          <w:sz w:val="28"/>
          <w:szCs w:val="28"/>
          <w:lang w:val="bg-BG"/>
        </w:rPr>
      </w:pPr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b/>
          <w:bCs/>
          <w:sz w:val="22"/>
          <w:szCs w:val="22"/>
          <w:lang w:val="bg-BG"/>
        </w:rPr>
        <w:t xml:space="preserve">1 Ден София </w:t>
      </w:r>
      <w:r>
        <w:rPr>
          <w:rFonts w:cs="Times New Roman"/>
          <w:b/>
          <w:bCs/>
          <w:sz w:val="22"/>
          <w:szCs w:val="22"/>
          <w:lang w:val="bg-BG"/>
        </w:rPr>
        <w:t>–</w:t>
      </w:r>
      <w:r w:rsidRPr="00F412A6">
        <w:rPr>
          <w:rFonts w:cs="Times New Roman"/>
          <w:b/>
          <w:bCs/>
          <w:sz w:val="22"/>
          <w:szCs w:val="22"/>
          <w:lang w:val="bg-BG"/>
        </w:rPr>
        <w:t xml:space="preserve"> Копенхаген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>Полет София - Копенхаген. Тран</w:t>
      </w:r>
      <w:r w:rsidR="005938EC">
        <w:rPr>
          <w:rFonts w:cs="Times New Roman"/>
          <w:sz w:val="22"/>
          <w:szCs w:val="22"/>
          <w:lang w:val="bg-BG"/>
        </w:rPr>
        <w:t>с</w:t>
      </w:r>
      <w:bookmarkStart w:id="0" w:name="_GoBack"/>
      <w:bookmarkEnd w:id="0"/>
      <w:r w:rsidRPr="00F412A6">
        <w:rPr>
          <w:rFonts w:cs="Times New Roman"/>
          <w:sz w:val="22"/>
          <w:szCs w:val="22"/>
          <w:lang w:val="bg-BG"/>
        </w:rPr>
        <w:t xml:space="preserve">фер до хотела. Цял ден, посветен на Копенхаген – компактен град, разполагащ с ограничено пространство, най-достъпният от Скандинавските градове, оазис на спокойствието, толерантността и културата. Обликът му се формира от каменни къщи от 17век, павирани площади и зелените </w:t>
      </w:r>
      <w:proofErr w:type="spellStart"/>
      <w:r w:rsidRPr="00F412A6">
        <w:rPr>
          <w:rFonts w:cs="Times New Roman"/>
          <w:sz w:val="22"/>
          <w:szCs w:val="22"/>
          <w:lang w:val="bg-BG"/>
        </w:rPr>
        <w:t>шпилове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на църквите, пресъздаващи чара на миналото – викинги и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Андерсенови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приказки. Ще бъдете очаровани от спокойния живот, високия стандарт, възпитаните, приветливи скандинавци. Стройни, синеоки скандинавци и красиви русокоси скандинавки са богатството на тази земя. Свободно време. Нощувка</w:t>
      </w:r>
      <w:r>
        <w:rPr>
          <w:rFonts w:cs="Times New Roman"/>
          <w:sz w:val="22"/>
          <w:szCs w:val="22"/>
          <w:lang w:val="bg-BG"/>
        </w:rPr>
        <w:t xml:space="preserve">                              </w:t>
      </w:r>
      <w:r w:rsidRPr="00F412A6">
        <w:rPr>
          <w:rFonts w:cs="Times New Roman"/>
          <w:sz w:val="22"/>
          <w:szCs w:val="22"/>
          <w:lang w:val="bg-BG"/>
        </w:rPr>
        <w:t>.</w:t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sz w:val="22"/>
          <w:szCs w:val="22"/>
          <w:lang w:val="bg-BG"/>
        </w:rPr>
        <w:lastRenderedPageBreak/>
        <w:br/>
      </w:r>
      <w:r w:rsidRPr="00F412A6">
        <w:rPr>
          <w:rFonts w:cs="Times New Roman"/>
          <w:b/>
          <w:bCs/>
          <w:sz w:val="22"/>
          <w:szCs w:val="22"/>
          <w:lang w:val="bg-BG"/>
        </w:rPr>
        <w:t>2 Ден Копенхаген- Осло</w:t>
      </w:r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 xml:space="preserve">Закуска. Панорамна обиколка на града с местен екскурзовод на български език и разглеждане на Кметството с паметника на Андерсен, Чърчил парк със замъка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Касталет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и статуята на малката русалка, фонтана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Гифион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, посветен на “майка Дания”, </w:t>
      </w:r>
      <w:proofErr w:type="spellStart"/>
      <w:r w:rsidRPr="00F412A6">
        <w:rPr>
          <w:rFonts w:cs="Times New Roman"/>
          <w:sz w:val="22"/>
          <w:szCs w:val="22"/>
          <w:lang w:val="bg-BG"/>
        </w:rPr>
        <w:t>Mраморната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катедрала, площада с двореца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Амалиенборг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, Кралския театър, двореца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Кристиянборг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приютил Датския парламент и др. В 15,00ч. отпътуване за пристанището. </w:t>
      </w:r>
      <w:proofErr w:type="spellStart"/>
      <w:r w:rsidRPr="00F412A6">
        <w:rPr>
          <w:rFonts w:cs="Times New Roman"/>
          <w:sz w:val="22"/>
          <w:szCs w:val="22"/>
          <w:lang w:val="bg-BG"/>
        </w:rPr>
        <w:t>Чекиране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на пътниците от 15,30-16,30ч. Отпътуване в 17,00ч. с единият от двата най-големи и модерни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круизни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кораба на DFDS за Осло - ”Короната на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Скандинавия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” с барове и ресторанти, казино, </w:t>
      </w:r>
      <w:proofErr w:type="spellStart"/>
      <w:r w:rsidRPr="00F412A6">
        <w:rPr>
          <w:rFonts w:cs="Times New Roman"/>
          <w:sz w:val="22"/>
          <w:szCs w:val="22"/>
          <w:lang w:val="bg-BG"/>
        </w:rPr>
        <w:t>free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</w:t>
      </w:r>
      <w:proofErr w:type="spellStart"/>
      <w:r w:rsidRPr="00F412A6">
        <w:rPr>
          <w:rFonts w:cs="Times New Roman"/>
          <w:sz w:val="22"/>
          <w:szCs w:val="22"/>
          <w:lang w:val="bg-BG"/>
        </w:rPr>
        <w:t>shop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и др. Нощувка в каюти.</w:t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b/>
          <w:bCs/>
          <w:sz w:val="22"/>
          <w:szCs w:val="22"/>
          <w:lang w:val="bg-BG"/>
        </w:rPr>
        <w:t xml:space="preserve">3 ден Осло </w:t>
      </w:r>
      <w:r>
        <w:rPr>
          <w:rFonts w:cs="Times New Roman"/>
          <w:b/>
          <w:bCs/>
          <w:sz w:val="22"/>
          <w:szCs w:val="22"/>
          <w:lang w:val="bg-BG"/>
        </w:rPr>
        <w:t>–</w:t>
      </w:r>
      <w:r w:rsidRPr="00F412A6">
        <w:rPr>
          <w:rFonts w:cs="Times New Roman"/>
          <w:b/>
          <w:bCs/>
          <w:sz w:val="22"/>
          <w:szCs w:val="22"/>
          <w:lang w:val="bg-BG"/>
        </w:rPr>
        <w:t xml:space="preserve"> </w:t>
      </w:r>
      <w:proofErr w:type="spellStart"/>
      <w:r w:rsidRPr="00F412A6">
        <w:rPr>
          <w:rFonts w:cs="Times New Roman"/>
          <w:b/>
          <w:bCs/>
          <w:sz w:val="22"/>
          <w:szCs w:val="22"/>
          <w:lang w:val="bg-BG"/>
        </w:rPr>
        <w:t>Зогнефиорд</w:t>
      </w:r>
      <w:proofErr w:type="spellEnd"/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 xml:space="preserve">В 9.30 ч. пристигане в Осло. Отпътуване за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Зогнефиорд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, втори по дължина в света. След обяд фериботен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круиз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по </w:t>
      </w:r>
      <w:proofErr w:type="spellStart"/>
      <w:r w:rsidRPr="00F412A6">
        <w:rPr>
          <w:rFonts w:cs="Times New Roman"/>
          <w:sz w:val="22"/>
          <w:szCs w:val="22"/>
          <w:lang w:val="bg-BG"/>
        </w:rPr>
        <w:t>Nærøyfjord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, един от ръкавите на 205-километровия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Зогнефиорд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и считания за най-тесен фиорд в света с едни от най-впечатляващите гледки в тази област. Спирка в </w:t>
      </w:r>
      <w:proofErr w:type="spellStart"/>
      <w:r w:rsidRPr="00F412A6">
        <w:rPr>
          <w:rFonts w:cs="Times New Roman"/>
          <w:sz w:val="22"/>
          <w:szCs w:val="22"/>
          <w:lang w:val="bg-BG"/>
        </w:rPr>
        <w:t>Ундредал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, където ще пробвате местното козе сирене и посещение на най-малката църква в Норвегия. Нощувка в района на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Зогнефиорд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                                             </w:t>
      </w:r>
      <w:r w:rsidRPr="00F412A6">
        <w:rPr>
          <w:rFonts w:cs="Times New Roman"/>
          <w:sz w:val="22"/>
          <w:szCs w:val="22"/>
          <w:lang w:val="bg-BG"/>
        </w:rPr>
        <w:t>.</w:t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b/>
          <w:bCs/>
          <w:sz w:val="22"/>
          <w:szCs w:val="22"/>
          <w:lang w:val="bg-BG"/>
        </w:rPr>
        <w:t>4ден Осло</w:t>
      </w:r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>Закуска. Отпътуване за Осло. Панорамна обиколка на Осло– Кралския дворец, Кметството, замъка “</w:t>
      </w:r>
      <w:proofErr w:type="spellStart"/>
      <w:r w:rsidRPr="00F412A6">
        <w:rPr>
          <w:rFonts w:cs="Times New Roman"/>
          <w:sz w:val="22"/>
          <w:szCs w:val="22"/>
          <w:lang w:val="bg-BG"/>
        </w:rPr>
        <w:t>Акершус</w:t>
      </w:r>
      <w:proofErr w:type="spellEnd"/>
      <w:r w:rsidRPr="00F412A6">
        <w:rPr>
          <w:rFonts w:cs="Times New Roman"/>
          <w:sz w:val="22"/>
          <w:szCs w:val="22"/>
          <w:lang w:val="bg-BG"/>
        </w:rPr>
        <w:t>”, парка “</w:t>
      </w:r>
      <w:proofErr w:type="spellStart"/>
      <w:r w:rsidRPr="00F412A6">
        <w:rPr>
          <w:rFonts w:cs="Times New Roman"/>
          <w:sz w:val="22"/>
          <w:szCs w:val="22"/>
          <w:lang w:val="bg-BG"/>
        </w:rPr>
        <w:t>Вигеланд</w:t>
      </w:r>
      <w:proofErr w:type="spellEnd"/>
      <w:r w:rsidRPr="00F412A6">
        <w:rPr>
          <w:rFonts w:cs="Times New Roman"/>
          <w:sz w:val="22"/>
          <w:szCs w:val="22"/>
          <w:lang w:val="bg-BG"/>
        </w:rPr>
        <w:t>”. Свободно време. Настаняване в хотел в района на Осло.</w:t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b/>
          <w:bCs/>
          <w:sz w:val="22"/>
          <w:szCs w:val="22"/>
          <w:lang w:val="bg-BG"/>
        </w:rPr>
        <w:t>5 ден Стокхолм</w:t>
      </w:r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 xml:space="preserve">Закуска. Отпътуване за Стокхолм, "Гигантът на севера" - най-големият град в </w:t>
      </w:r>
      <w:proofErr w:type="spellStart"/>
      <w:r w:rsidRPr="00F412A6">
        <w:rPr>
          <w:rFonts w:cs="Times New Roman"/>
          <w:sz w:val="22"/>
          <w:szCs w:val="22"/>
          <w:lang w:val="bg-BG"/>
        </w:rPr>
        <w:t>Скандинавия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и една от най-красивите столици в света. Слънчеви улици опасват зелените острови, а кокетни стари сгради лениво се перчат в лазурното небе. Не е за вярване, че шведската столица е едно от най-прекрасните места за летен отдих в Европа. Свеж и слънчев, с минало и дух, разказан в над 70 музея. Пристигане </w:t>
      </w:r>
      <w:proofErr w:type="spellStart"/>
      <w:r w:rsidRPr="00F412A6">
        <w:rPr>
          <w:rFonts w:cs="Times New Roman"/>
          <w:sz w:val="22"/>
          <w:szCs w:val="22"/>
          <w:lang w:val="bg-BG"/>
        </w:rPr>
        <w:t>следобяд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и настаняване в хотел. Вечерна разходка за първо запознанство с града. Нощувка в Стокхолм</w:t>
      </w:r>
      <w:r>
        <w:rPr>
          <w:rFonts w:cs="Times New Roman"/>
          <w:sz w:val="22"/>
          <w:szCs w:val="22"/>
          <w:lang w:val="bg-BG"/>
        </w:rPr>
        <w:t xml:space="preserve">                                                          </w:t>
      </w:r>
      <w:r w:rsidRPr="00F412A6">
        <w:rPr>
          <w:rFonts w:cs="Times New Roman"/>
          <w:sz w:val="22"/>
          <w:szCs w:val="22"/>
          <w:lang w:val="bg-BG"/>
        </w:rPr>
        <w:t>.</w:t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b/>
          <w:bCs/>
          <w:sz w:val="22"/>
          <w:szCs w:val="22"/>
          <w:lang w:val="bg-BG"/>
        </w:rPr>
        <w:t>6 ден Стокхолм</w:t>
      </w:r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 xml:space="preserve">Закуска. Туристическа програма в Стокхолм: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Гамла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Стан – сърцето на стария град с Кралския дворец, Кметството със “Златната зала”, която всяка година приютява бала в чест на Нобеловите лауреати. 17.00 ч. отпътуване за финландската столица Хелзинки с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круизен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кораб на “</w:t>
      </w:r>
      <w:proofErr w:type="spellStart"/>
      <w:r w:rsidRPr="00F412A6">
        <w:rPr>
          <w:rFonts w:cs="Times New Roman"/>
          <w:sz w:val="22"/>
          <w:szCs w:val="22"/>
          <w:lang w:val="bg-BG"/>
        </w:rPr>
        <w:t>Силия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лайн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”, разполагащ с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кариоки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бар, басейн, сауна, казино, </w:t>
      </w:r>
      <w:proofErr w:type="spellStart"/>
      <w:r w:rsidRPr="00F412A6">
        <w:rPr>
          <w:rFonts w:cs="Times New Roman"/>
          <w:sz w:val="22"/>
          <w:szCs w:val="22"/>
          <w:lang w:val="bg-BG"/>
        </w:rPr>
        <w:t>free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</w:t>
      </w:r>
      <w:proofErr w:type="spellStart"/>
      <w:r w:rsidRPr="00F412A6">
        <w:rPr>
          <w:rFonts w:cs="Times New Roman"/>
          <w:sz w:val="22"/>
          <w:szCs w:val="22"/>
          <w:lang w:val="bg-BG"/>
        </w:rPr>
        <w:t>shop</w:t>
      </w:r>
      <w:proofErr w:type="spellEnd"/>
      <w:r w:rsidRPr="00F412A6">
        <w:rPr>
          <w:rFonts w:cs="Times New Roman"/>
          <w:sz w:val="22"/>
          <w:szCs w:val="22"/>
          <w:lang w:val="bg-BG"/>
        </w:rPr>
        <w:t>, дискотеки и огромна търговска част. Специалната анимация на борда гарантира едно невероятно морско пътуване сред 24 000 острова на Стокхолмския архипелаг. Нощувка в каюти</w:t>
      </w:r>
      <w:r>
        <w:rPr>
          <w:rFonts w:cs="Times New Roman"/>
          <w:sz w:val="22"/>
          <w:szCs w:val="22"/>
          <w:lang w:val="bg-BG"/>
        </w:rPr>
        <w:t xml:space="preserve">                </w:t>
      </w:r>
      <w:r w:rsidRPr="00F412A6">
        <w:rPr>
          <w:rFonts w:cs="Times New Roman"/>
          <w:sz w:val="22"/>
          <w:szCs w:val="22"/>
          <w:lang w:val="bg-BG"/>
        </w:rPr>
        <w:t>.</w:t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b/>
          <w:bCs/>
          <w:sz w:val="22"/>
          <w:szCs w:val="22"/>
          <w:lang w:val="bg-BG"/>
        </w:rPr>
        <w:t>7 ден Хелзинки</w:t>
      </w:r>
    </w:p>
    <w:p w:rsidR="00F412A6" w:rsidRDefault="00F412A6" w:rsidP="00FE298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 xml:space="preserve">В 10.00 ч. пристигане в Хелзинки. Панорамна обиколка на града – панорамен тур с впечатляващата сграда на Финския парламент, Скалната църква, паметника на </w:t>
      </w:r>
      <w:proofErr w:type="spellStart"/>
      <w:r w:rsidRPr="00F412A6">
        <w:rPr>
          <w:rFonts w:cs="Times New Roman"/>
          <w:sz w:val="22"/>
          <w:szCs w:val="22"/>
          <w:lang w:val="bg-BG"/>
        </w:rPr>
        <w:t>Сибелиус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. Вечерта обратно отпътуване за Стокхолм с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круизния</w:t>
      </w:r>
      <w:proofErr w:type="spellEnd"/>
      <w:r w:rsidRPr="00F412A6">
        <w:rPr>
          <w:rFonts w:cs="Times New Roman"/>
          <w:sz w:val="22"/>
          <w:szCs w:val="22"/>
          <w:lang w:val="bg-BG"/>
        </w:rPr>
        <w:t xml:space="preserve"> кораб. Нощувка в каюти.</w:t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sz w:val="22"/>
          <w:szCs w:val="22"/>
          <w:lang w:val="bg-BG"/>
        </w:rPr>
        <w:br/>
      </w:r>
      <w:r w:rsidRPr="00F412A6">
        <w:rPr>
          <w:rFonts w:cs="Times New Roman"/>
          <w:b/>
          <w:bCs/>
          <w:sz w:val="22"/>
          <w:szCs w:val="22"/>
          <w:lang w:val="bg-BG"/>
        </w:rPr>
        <w:t>8 ден Стокхолм</w:t>
      </w:r>
    </w:p>
    <w:p w:rsidR="00FE298C" w:rsidRPr="00F412A6" w:rsidRDefault="00F412A6" w:rsidP="00FE298C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 w:rsidRPr="00F412A6">
        <w:rPr>
          <w:rFonts w:cs="Times New Roman"/>
          <w:sz w:val="22"/>
          <w:szCs w:val="22"/>
          <w:lang w:val="bg-BG"/>
        </w:rPr>
        <w:br/>
        <w:t xml:space="preserve">9.30 ч. пристигане в Стокхолм. Посещение на “Ваза-музей”, по желание разходка с </w:t>
      </w:r>
      <w:proofErr w:type="spellStart"/>
      <w:r w:rsidRPr="00F412A6">
        <w:rPr>
          <w:rFonts w:cs="Times New Roman"/>
          <w:sz w:val="22"/>
          <w:szCs w:val="22"/>
          <w:lang w:val="bg-BG"/>
        </w:rPr>
        <w:t>корабче</w:t>
      </w:r>
      <w:proofErr w:type="spellEnd"/>
      <w:r w:rsidRPr="00F412A6">
        <w:rPr>
          <w:rFonts w:cs="Times New Roman"/>
          <w:sz w:val="22"/>
          <w:szCs w:val="22"/>
          <w:lang w:val="bg-BG"/>
        </w:rPr>
        <w:t>. Свободно време. Трансфер до летището. Полет Стокхолм - София.</w:t>
      </w:r>
    </w:p>
    <w:p w:rsidR="00FE298C" w:rsidRPr="00F412A6" w:rsidRDefault="00FE298C" w:rsidP="00FE298C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9F6CBB" w:rsidRPr="009F6CBB" w:rsidRDefault="009F6CBB" w:rsidP="009F6CBB">
      <w:pPr>
        <w:widowControl/>
        <w:suppressAutoHyphens w:val="0"/>
        <w:autoSpaceDN/>
        <w:spacing w:line="225" w:lineRule="atLeast"/>
        <w:textAlignment w:val="auto"/>
        <w:rPr>
          <w:rFonts w:cs="Times New Roman"/>
          <w:b/>
          <w:sz w:val="22"/>
          <w:szCs w:val="22"/>
          <w:lang w:val="en-US"/>
        </w:rPr>
      </w:pPr>
      <w:r w:rsidRPr="009F6CBB">
        <w:rPr>
          <w:rFonts w:cs="Times New Roman"/>
          <w:b/>
          <w:sz w:val="22"/>
          <w:szCs w:val="22"/>
          <w:lang w:val="en-US"/>
        </w:rPr>
        <w:t>Програмата в Стокхолм:</w:t>
      </w:r>
      <w:r w:rsidRPr="009F6CBB">
        <w:rPr>
          <w:rFonts w:cs="Times New Roman"/>
          <w:b/>
          <w:sz w:val="22"/>
          <w:szCs w:val="22"/>
          <w:lang w:val="en-US"/>
        </w:rPr>
        <w:br/>
      </w:r>
      <w:r w:rsidRPr="009F6CBB">
        <w:rPr>
          <w:rFonts w:cs="Times New Roman"/>
          <w:sz w:val="22"/>
          <w:szCs w:val="22"/>
          <w:lang w:val="en-US"/>
        </w:rPr>
        <w:t xml:space="preserve">Парламента, Кралският дворец /120 SEK/, Музея Ваза /130 SEK/, Кметството /100 SEK/, </w:t>
      </w:r>
      <w:proofErr w:type="spellStart"/>
      <w:r w:rsidRPr="009F6CBB">
        <w:rPr>
          <w:rFonts w:cs="Times New Roman"/>
          <w:sz w:val="22"/>
          <w:szCs w:val="22"/>
          <w:lang w:val="en-US"/>
        </w:rPr>
        <w:lastRenderedPageBreak/>
        <w:t>Разходка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корабче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165 SEK</w:t>
      </w:r>
      <w:r w:rsidRPr="009F6CBB">
        <w:rPr>
          <w:rFonts w:cs="Times New Roman"/>
          <w:sz w:val="22"/>
          <w:szCs w:val="22"/>
          <w:lang w:val="en-US"/>
        </w:rPr>
        <w:br/>
      </w:r>
      <w:proofErr w:type="spellStart"/>
      <w:r w:rsidRPr="009F6CBB">
        <w:rPr>
          <w:rFonts w:cs="Times New Roman"/>
          <w:b/>
          <w:sz w:val="22"/>
          <w:szCs w:val="22"/>
          <w:lang w:val="en-US"/>
        </w:rPr>
        <w:t>Програмата</w:t>
      </w:r>
      <w:proofErr w:type="spellEnd"/>
      <w:r w:rsidRPr="009F6CBB">
        <w:rPr>
          <w:rFonts w:cs="Times New Roman"/>
          <w:b/>
          <w:sz w:val="22"/>
          <w:szCs w:val="22"/>
          <w:lang w:val="en-US"/>
        </w:rPr>
        <w:t xml:space="preserve"> в </w:t>
      </w:r>
      <w:proofErr w:type="spellStart"/>
      <w:r w:rsidRPr="009F6CBB">
        <w:rPr>
          <w:rFonts w:cs="Times New Roman"/>
          <w:b/>
          <w:sz w:val="22"/>
          <w:szCs w:val="22"/>
          <w:lang w:val="en-US"/>
        </w:rPr>
        <w:t>Осло</w:t>
      </w:r>
      <w:proofErr w:type="spellEnd"/>
      <w:r w:rsidRPr="009F6CBB">
        <w:rPr>
          <w:rFonts w:cs="Times New Roman"/>
          <w:b/>
          <w:sz w:val="22"/>
          <w:szCs w:val="22"/>
          <w:lang w:val="en-US"/>
        </w:rPr>
        <w:t>:</w:t>
      </w:r>
      <w:r w:rsidRPr="009F6CBB">
        <w:rPr>
          <w:rFonts w:cs="Times New Roman"/>
          <w:b/>
          <w:sz w:val="22"/>
          <w:szCs w:val="22"/>
          <w:lang w:val="en-US"/>
        </w:rPr>
        <w:br/>
      </w:r>
      <w:proofErr w:type="spellStart"/>
      <w:r w:rsidRPr="009F6CBB">
        <w:rPr>
          <w:rFonts w:cs="Times New Roman"/>
          <w:sz w:val="22"/>
          <w:szCs w:val="22"/>
          <w:lang w:val="en-US"/>
        </w:rPr>
        <w:t>Замъка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Акершус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/50 NOK/,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Кралският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дворец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Кметството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Парка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Фрогнер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Бигдьой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–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Музея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на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Викингските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кораби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35 NOK и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Фрам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60 NOK,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Музея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Кон-Тики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/50 NOK/,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Разходка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корабче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в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Осло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фиорд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130 NOK,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Круиз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по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един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от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ръкавите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на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Зогнефиорд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- 250 NOK</w:t>
      </w:r>
      <w:r w:rsidRPr="009F6CBB">
        <w:rPr>
          <w:rFonts w:cs="Times New Roman"/>
          <w:sz w:val="22"/>
          <w:szCs w:val="22"/>
          <w:lang w:val="en-US"/>
        </w:rPr>
        <w:br/>
      </w:r>
      <w:r w:rsidRPr="009F6CBB">
        <w:rPr>
          <w:rFonts w:cs="Times New Roman"/>
          <w:b/>
          <w:sz w:val="22"/>
          <w:szCs w:val="22"/>
          <w:lang w:val="en-US"/>
        </w:rPr>
        <w:t xml:space="preserve">Програмата в </w:t>
      </w:r>
      <w:proofErr w:type="spellStart"/>
      <w:r w:rsidRPr="009F6CBB">
        <w:rPr>
          <w:rFonts w:cs="Times New Roman"/>
          <w:b/>
          <w:sz w:val="22"/>
          <w:szCs w:val="22"/>
          <w:lang w:val="en-US"/>
        </w:rPr>
        <w:t>Копенхаген</w:t>
      </w:r>
      <w:proofErr w:type="spellEnd"/>
      <w:r w:rsidRPr="009F6CBB">
        <w:rPr>
          <w:rFonts w:cs="Times New Roman"/>
          <w:b/>
          <w:sz w:val="22"/>
          <w:szCs w:val="22"/>
          <w:lang w:val="en-US"/>
        </w:rPr>
        <w:t>:</w:t>
      </w:r>
      <w:r w:rsidRPr="009F6CBB">
        <w:rPr>
          <w:rFonts w:cs="Times New Roman"/>
          <w:b/>
          <w:sz w:val="22"/>
          <w:szCs w:val="22"/>
          <w:lang w:val="en-US"/>
        </w:rPr>
        <w:br/>
      </w:r>
      <w:proofErr w:type="spellStart"/>
      <w:r w:rsidRPr="009F6CBB">
        <w:rPr>
          <w:rFonts w:cs="Times New Roman"/>
          <w:sz w:val="22"/>
          <w:szCs w:val="22"/>
          <w:lang w:val="en-US"/>
        </w:rPr>
        <w:t>Парка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Тиволи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/90 DKK/,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Борсата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Статуята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на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Малката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русалка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Глиптотеката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/50 DKK/,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Розенборг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65 DKK, замъка на Хамлет 65 DKK</w:t>
      </w:r>
      <w:r w:rsidRPr="009F6CBB">
        <w:rPr>
          <w:rFonts w:cs="Times New Roman"/>
          <w:sz w:val="22"/>
          <w:szCs w:val="22"/>
          <w:lang w:val="en-US"/>
        </w:rPr>
        <w:br/>
      </w:r>
      <w:r w:rsidRPr="009F6CBB">
        <w:rPr>
          <w:rFonts w:cs="Times New Roman"/>
          <w:sz w:val="22"/>
          <w:szCs w:val="22"/>
          <w:lang w:val="en-US"/>
        </w:rPr>
        <w:br/>
        <w:t>Практически съвети (препоръки):</w:t>
      </w:r>
      <w:r w:rsidRPr="009F6CBB">
        <w:rPr>
          <w:rFonts w:cs="Times New Roman"/>
          <w:sz w:val="22"/>
          <w:szCs w:val="22"/>
          <w:lang w:val="en-US"/>
        </w:rPr>
        <w:br/>
        <w:t xml:space="preserve">По време на пътуването по фиордите ще Ви бъдат необходими връхна дреха (яке), дъждобран и затворени обувки; Препоръчително е да разполагате с по–малка пътна чанта или куфар, в които ще вземете най–необходимите Ви вещи за двудневното пътуване с ферибот (Стокхолм - Хелзинки). Това се налага поради факта, че няма да имате достъп до останалата част от багажа си; Всяка каюта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разполага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с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гардероб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климатик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радио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собствен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санитарен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възел с баня и сешоар). На разположение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на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пасажерите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са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конферентна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зала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детски</w:t>
      </w:r>
      <w:proofErr w:type="spellEnd"/>
      <w:r w:rsidRPr="009F6CBB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9F6CBB">
        <w:rPr>
          <w:rFonts w:cs="Times New Roman"/>
          <w:sz w:val="22"/>
          <w:szCs w:val="22"/>
          <w:lang w:val="en-US"/>
        </w:rPr>
        <w:t>кът</w:t>
      </w:r>
      <w:proofErr w:type="spellEnd"/>
      <w:r w:rsidRPr="009F6CBB">
        <w:rPr>
          <w:rFonts w:cs="Times New Roman"/>
          <w:sz w:val="22"/>
          <w:szCs w:val="22"/>
          <w:lang w:val="en-US"/>
        </w:rPr>
        <w:t>, нощен клуб, дискотека, казино, спа център, джакузи и басейни, а между отделните етажи има удобни асансьори; Препоръчваме обмяната на местна валута (датски, шведски и норвежки крони) да се направи в България, преди отпътуване – курсът е по-изгоден, а и спестявате време.</w:t>
      </w:r>
      <w:r w:rsidRPr="009F6CBB">
        <w:rPr>
          <w:rFonts w:cs="Times New Roman"/>
          <w:sz w:val="22"/>
          <w:szCs w:val="22"/>
          <w:lang w:val="en-US"/>
        </w:rPr>
        <w:br/>
      </w:r>
      <w:r w:rsidRPr="009F6CBB">
        <w:rPr>
          <w:rFonts w:cs="Times New Roman"/>
          <w:sz w:val="22"/>
          <w:szCs w:val="22"/>
          <w:lang w:val="en-US"/>
        </w:rPr>
        <w:br/>
      </w:r>
      <w:r w:rsidRPr="009F6CBB">
        <w:rPr>
          <w:rFonts w:cs="Times New Roman"/>
          <w:b/>
          <w:sz w:val="22"/>
          <w:szCs w:val="22"/>
          <w:lang w:val="en-US"/>
        </w:rPr>
        <w:t>Валути:</w:t>
      </w:r>
    </w:p>
    <w:p w:rsidR="009F6CBB" w:rsidRPr="009F6CBB" w:rsidRDefault="009F6CBB" w:rsidP="009F6CBB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9F6CBB">
        <w:rPr>
          <w:rFonts w:cs="Times New Roman"/>
          <w:sz w:val="22"/>
          <w:szCs w:val="22"/>
          <w:lang w:val="en-US"/>
        </w:rPr>
        <w:t>Дания - 1 EUR - 7.45 DKK</w:t>
      </w:r>
    </w:p>
    <w:p w:rsidR="009F6CBB" w:rsidRPr="009F6CBB" w:rsidRDefault="009F6CBB" w:rsidP="009F6CBB">
      <w:pPr>
        <w:widowControl/>
        <w:numPr>
          <w:ilvl w:val="0"/>
          <w:numId w:val="19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9F6CBB">
        <w:rPr>
          <w:rFonts w:cs="Times New Roman"/>
          <w:sz w:val="22"/>
          <w:szCs w:val="22"/>
          <w:lang w:val="en-US"/>
        </w:rPr>
        <w:t>Швеция - 1 EUR - 8.62 SEK</w:t>
      </w:r>
    </w:p>
    <w:p w:rsidR="009F6CBB" w:rsidRPr="009F6CBB" w:rsidRDefault="009F6CBB" w:rsidP="009F6CBB">
      <w:pPr>
        <w:widowControl/>
        <w:numPr>
          <w:ilvl w:val="0"/>
          <w:numId w:val="20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9F6CBB">
        <w:rPr>
          <w:rFonts w:cs="Times New Roman"/>
          <w:sz w:val="22"/>
          <w:szCs w:val="22"/>
          <w:lang w:val="en-US"/>
        </w:rPr>
        <w:t>Норвегия - 1 EUR - 7.33 NOK</w:t>
      </w:r>
    </w:p>
    <w:p w:rsidR="009F6CBB" w:rsidRPr="009F6CBB" w:rsidRDefault="009F6CBB" w:rsidP="009F6CBB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9F6CBB">
        <w:rPr>
          <w:rFonts w:cs="Times New Roman"/>
          <w:sz w:val="22"/>
          <w:szCs w:val="22"/>
          <w:lang w:val="en-US"/>
        </w:rPr>
        <w:t>Румъния - 1 EUR - 4.54 RON</w:t>
      </w:r>
    </w:p>
    <w:p w:rsidR="009F6CBB" w:rsidRPr="009F6CBB" w:rsidRDefault="009F6CBB" w:rsidP="009F6CBB">
      <w:pPr>
        <w:widowControl/>
        <w:numPr>
          <w:ilvl w:val="0"/>
          <w:numId w:val="22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9F6CBB">
        <w:rPr>
          <w:rFonts w:cs="Times New Roman"/>
          <w:sz w:val="22"/>
          <w:szCs w:val="22"/>
          <w:lang w:val="en-US"/>
        </w:rPr>
        <w:t>Германия - EUR</w:t>
      </w:r>
    </w:p>
    <w:p w:rsidR="009F6CBB" w:rsidRPr="009F6CBB" w:rsidRDefault="009F6CBB" w:rsidP="009F6CBB">
      <w:pPr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25" w:lineRule="atLeast"/>
        <w:ind w:left="15"/>
        <w:textAlignment w:val="auto"/>
        <w:rPr>
          <w:rFonts w:cs="Times New Roman"/>
          <w:sz w:val="22"/>
          <w:szCs w:val="22"/>
          <w:lang w:val="en-US"/>
        </w:rPr>
      </w:pPr>
      <w:r w:rsidRPr="009F6CBB">
        <w:rPr>
          <w:rFonts w:cs="Times New Roman"/>
          <w:sz w:val="22"/>
          <w:szCs w:val="22"/>
          <w:lang w:val="en-US"/>
        </w:rPr>
        <w:t>Финландия - EUR</w:t>
      </w:r>
    </w:p>
    <w:p w:rsidR="00AD508F" w:rsidRPr="009F6CBB" w:rsidRDefault="00AD508F" w:rsidP="009F6CBB">
      <w:pPr>
        <w:widowControl/>
        <w:suppressAutoHyphens w:val="0"/>
        <w:autoSpaceDN/>
        <w:spacing w:line="225" w:lineRule="atLeast"/>
        <w:textAlignment w:val="auto"/>
        <w:rPr>
          <w:rFonts w:cs="Times New Roman"/>
          <w:sz w:val="22"/>
          <w:szCs w:val="22"/>
          <w:lang w:val="en-US"/>
        </w:rPr>
      </w:pPr>
    </w:p>
    <w:sectPr w:rsidR="00AD508F" w:rsidRPr="009F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/>
    </w:pict>
  </w:numPicBullet>
  <w:numPicBullet w:numPicBulletId="1">
    <w:pict>
      <v:shape id="_x0000_i1050" type="#_x0000_t75" style="width:3in;height:3in" o:bullet="t"/>
    </w:pict>
  </w:numPicBullet>
  <w:numPicBullet w:numPicBulletId="2">
    <w:pict>
      <v:shape id="_x0000_i1051" type="#_x0000_t75" style="width:3in;height:3in" o:bullet="t"/>
    </w:pict>
  </w:numPicBullet>
  <w:numPicBullet w:numPicBulletId="3">
    <w:pict>
      <v:shape id="_x0000_i1052" type="#_x0000_t75" style="width:3in;height:3in" o:bullet="t"/>
    </w:pict>
  </w:numPicBullet>
  <w:numPicBullet w:numPicBulletId="4">
    <w:pict>
      <v:shape id="_x0000_i1053" type="#_x0000_t75" style="width:3in;height:3in" o:bullet="t"/>
    </w:pict>
  </w:numPicBullet>
  <w:numPicBullet w:numPicBulletId="5">
    <w:pict>
      <v:shape id="_x0000_i1054" type="#_x0000_t75" style="width:3in;height:3in" o:bullet="t"/>
    </w:pict>
  </w:numPicBullet>
  <w:numPicBullet w:numPicBulletId="6">
    <w:pict>
      <v:shape id="_x0000_i1055" type="#_x0000_t75" style="width:3in;height:3in" o:bullet="t"/>
    </w:pict>
  </w:numPicBullet>
  <w:numPicBullet w:numPicBulletId="7">
    <w:pict>
      <v:shape id="_x0000_i1056" type="#_x0000_t75" style="width:3in;height:3in" o:bullet="t"/>
    </w:pict>
  </w:numPicBullet>
  <w:numPicBullet w:numPicBulletId="8">
    <w:pict>
      <v:shape id="_x0000_i1057" type="#_x0000_t75" style="width:3in;height:3in" o:bullet="t"/>
    </w:pict>
  </w:numPicBullet>
  <w:numPicBullet w:numPicBulletId="9">
    <w:pict>
      <v:shape id="_x0000_i1058" type="#_x0000_t75" style="width:3in;height:3in" o:bullet="t"/>
    </w:pict>
  </w:numPicBullet>
  <w:numPicBullet w:numPicBulletId="10">
    <w:pict>
      <v:shape id="_x0000_i1059" type="#_x0000_t75" style="width:3in;height:3in" o:bullet="t"/>
    </w:pict>
  </w:numPicBullet>
  <w:numPicBullet w:numPicBulletId="11">
    <w:pict>
      <v:shape id="_x0000_i1060" type="#_x0000_t75" style="width:3in;height:3in" o:bullet="t"/>
    </w:pict>
  </w:numPicBullet>
  <w:numPicBullet w:numPicBulletId="12">
    <w:pict>
      <v:shape id="_x0000_i1061" type="#_x0000_t75" style="width:3in;height:3in" o:bullet="t"/>
    </w:pict>
  </w:numPicBullet>
  <w:numPicBullet w:numPicBulletId="13">
    <w:pict>
      <v:shape id="_x0000_i1062" type="#_x0000_t75" style="width:3in;height:3in" o:bullet="t"/>
    </w:pict>
  </w:numPicBullet>
  <w:numPicBullet w:numPicBulletId="14">
    <w:pict>
      <v:shape id="_x0000_i1063" type="#_x0000_t75" style="width:3in;height:3in" o:bullet="t"/>
    </w:pict>
  </w:numPicBullet>
  <w:numPicBullet w:numPicBulletId="15">
    <w:pict>
      <v:shape id="_x0000_i1064" type="#_x0000_t75" style="width:3in;height:3in" o:bullet="t"/>
    </w:pict>
  </w:numPicBullet>
  <w:numPicBullet w:numPicBulletId="16">
    <w:pict>
      <v:shape id="_x0000_i1065" type="#_x0000_t75" style="width:3in;height:3in" o:bullet="t"/>
    </w:pict>
  </w:numPicBullet>
  <w:numPicBullet w:numPicBulletId="17">
    <w:pict>
      <v:shape id="_x0000_i1066" type="#_x0000_t75" style="width:3in;height:3in" o:bullet="t"/>
    </w:pict>
  </w:numPicBullet>
  <w:numPicBullet w:numPicBulletId="18">
    <w:pict>
      <v:shape id="_x0000_i1067" type="#_x0000_t75" style="width:3in;height:3in" o:bullet="t"/>
    </w:pict>
  </w:numPicBullet>
  <w:numPicBullet w:numPicBulletId="19">
    <w:pict>
      <v:shape id="_x0000_i1068" type="#_x0000_t75" style="width:3in;height:3in" o:bullet="t"/>
    </w:pict>
  </w:numPicBullet>
  <w:numPicBullet w:numPicBulletId="20">
    <w:pict>
      <v:shape id="_x0000_i1069" type="#_x0000_t75" style="width:3in;height:3in" o:bullet="t"/>
    </w:pict>
  </w:numPicBullet>
  <w:numPicBullet w:numPicBulletId="21">
    <w:pict>
      <v:shape id="_x0000_i1070" type="#_x0000_t75" style="width:3in;height:3in" o:bullet="t"/>
    </w:pict>
  </w:numPicBullet>
  <w:numPicBullet w:numPicBulletId="22">
    <w:pict>
      <v:shape id="_x0000_i1071" type="#_x0000_t75" style="width:3in;height:3in" o:bullet="t"/>
    </w:pict>
  </w:numPicBullet>
  <w:abstractNum w:abstractNumId="0">
    <w:nsid w:val="063B2BD3"/>
    <w:multiLevelType w:val="multilevel"/>
    <w:tmpl w:val="EF04FBB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F3DEC"/>
    <w:multiLevelType w:val="multilevel"/>
    <w:tmpl w:val="A5AC21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14CDB"/>
    <w:multiLevelType w:val="multilevel"/>
    <w:tmpl w:val="71844E9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95967"/>
    <w:multiLevelType w:val="multilevel"/>
    <w:tmpl w:val="FFAC2E18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F02F1"/>
    <w:multiLevelType w:val="multilevel"/>
    <w:tmpl w:val="F6B0521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70F9D"/>
    <w:multiLevelType w:val="multilevel"/>
    <w:tmpl w:val="6E8A25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267D5"/>
    <w:multiLevelType w:val="multilevel"/>
    <w:tmpl w:val="2EACE9F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A592E"/>
    <w:multiLevelType w:val="multilevel"/>
    <w:tmpl w:val="E214A76E"/>
    <w:lvl w:ilvl="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41103"/>
    <w:multiLevelType w:val="multilevel"/>
    <w:tmpl w:val="8C26198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47CFE"/>
    <w:multiLevelType w:val="multilevel"/>
    <w:tmpl w:val="0492B68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50A70"/>
    <w:multiLevelType w:val="multilevel"/>
    <w:tmpl w:val="4006A838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E11B59"/>
    <w:multiLevelType w:val="multilevel"/>
    <w:tmpl w:val="CB5C44AA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D4A10"/>
    <w:multiLevelType w:val="multilevel"/>
    <w:tmpl w:val="04AECC0A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A0595"/>
    <w:multiLevelType w:val="multilevel"/>
    <w:tmpl w:val="CD42EA64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91D3F"/>
    <w:multiLevelType w:val="multilevel"/>
    <w:tmpl w:val="6EE6D652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9249EC"/>
    <w:multiLevelType w:val="multilevel"/>
    <w:tmpl w:val="3684EE2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0712C"/>
    <w:multiLevelType w:val="multilevel"/>
    <w:tmpl w:val="DB1E94A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54D63"/>
    <w:multiLevelType w:val="multilevel"/>
    <w:tmpl w:val="355C53E4"/>
    <w:lvl w:ilvl="0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56BD6"/>
    <w:multiLevelType w:val="multilevel"/>
    <w:tmpl w:val="9028BEAA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44257"/>
    <w:multiLevelType w:val="multilevel"/>
    <w:tmpl w:val="A752951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B0BF2"/>
    <w:multiLevelType w:val="multilevel"/>
    <w:tmpl w:val="F5205354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F7DB6"/>
    <w:multiLevelType w:val="multilevel"/>
    <w:tmpl w:val="213C6990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A569D"/>
    <w:multiLevelType w:val="multilevel"/>
    <w:tmpl w:val="0136ACEE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6"/>
  </w:num>
  <w:num w:numId="6">
    <w:abstractNumId w:val="20"/>
  </w:num>
  <w:num w:numId="7">
    <w:abstractNumId w:val="4"/>
  </w:num>
  <w:num w:numId="8">
    <w:abstractNumId w:val="6"/>
  </w:num>
  <w:num w:numId="9">
    <w:abstractNumId w:val="12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0"/>
  </w:num>
  <w:num w:numId="15">
    <w:abstractNumId w:val="22"/>
  </w:num>
  <w:num w:numId="16">
    <w:abstractNumId w:val="11"/>
  </w:num>
  <w:num w:numId="17">
    <w:abstractNumId w:val="13"/>
  </w:num>
  <w:num w:numId="18">
    <w:abstractNumId w:val="18"/>
  </w:num>
  <w:num w:numId="19">
    <w:abstractNumId w:val="1"/>
  </w:num>
  <w:num w:numId="20">
    <w:abstractNumId w:val="7"/>
  </w:num>
  <w:num w:numId="21">
    <w:abstractNumId w:val="14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C"/>
    <w:rsid w:val="00026F78"/>
    <w:rsid w:val="00055E2F"/>
    <w:rsid w:val="004B62B9"/>
    <w:rsid w:val="005938EC"/>
    <w:rsid w:val="008C13B0"/>
    <w:rsid w:val="00900217"/>
    <w:rsid w:val="009D36AB"/>
    <w:rsid w:val="009F6CBB"/>
    <w:rsid w:val="00AD508F"/>
    <w:rsid w:val="00C12199"/>
    <w:rsid w:val="00F412A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E298C"/>
    <w:rPr>
      <w:rFonts w:ascii="Tahoma" w:hAnsi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E298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contenttitle1">
    <w:name w:val="content_title1"/>
    <w:basedOn w:val="a0"/>
    <w:rsid w:val="00F412A6"/>
    <w:rPr>
      <w:rFonts w:ascii="Tahoma" w:hAnsi="Tahoma" w:cs="Tahoma" w:hint="default"/>
      <w:b/>
      <w:bCs/>
      <w:color w:val="5D58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E298C"/>
    <w:rPr>
      <w:rFonts w:ascii="Tahoma" w:hAnsi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E298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contenttitle1">
    <w:name w:val="content_title1"/>
    <w:basedOn w:val="a0"/>
    <w:rsid w:val="00F412A6"/>
    <w:rPr>
      <w:rFonts w:ascii="Tahoma" w:hAnsi="Tahoma" w:cs="Tahoma" w:hint="default"/>
      <w:b/>
      <w:bCs/>
      <w:color w:val="5D58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2013-07-22T11:20:00Z</dcterms:created>
  <dcterms:modified xsi:type="dcterms:W3CDTF">2013-07-22T12:21:00Z</dcterms:modified>
</cp:coreProperties>
</file>