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ПОЧИВКА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 xml:space="preserve"> НА ОСТРОВ ЯМАЙКА – 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 xml:space="preserve">ALL INCLUSIVE - </w:t>
      </w: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Г</w:t>
      </w: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  <w:t>АРАНТИРАНО ПЪТУВАНЕ</w:t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Open sans" w:hAnsi="Open sans"/>
          <w:b/>
          <w:bCs/>
          <w:sz w:val="22"/>
          <w:szCs w:val="22"/>
          <w:lang w:val="bg-BG" w:eastAsia="bg-BG"/>
        </w:rPr>
        <w:t>с чартърен полет от Франкфурт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t>В лазурните води на Карибско море се намира забележителният остров Ямайка.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bg-BG" w:eastAsia="bg-BG"/>
        </w:rPr>
        <w:br/>
        <w:t>Елате в Ямайка – скъпоценният камък на Карибите -  реге  , ром, невероятни плажове,  спокойна атмосфера, Сините панини и зашеметяващи залези....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val="en-US"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val="en-US"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1 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 xml:space="preserve">Полет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Франкфурт – Монтего Бей в 16.00 ч. 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 Ямайка в 20.00 ч.Посрещане от нашия партньор и трансфер до хотела.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2 -7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Закуска. Свободно време за плаж или възможност за допълнителни екскурзии :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Разходка с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бамбуков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сал по известната река Марта Брае.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- Наблюдение на подводният свят на Монтего Бей Марина Парк с полу-подводница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Coral Sea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с възможност за шнорхелинг.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световно известният бар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Ricks Cafe,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разположен върху скалите на залива Негрил, предлагат се разнообразни коктейли и ще се насладите на приказни гледки.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- Посещение на най-старата фабрика за ром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Appleton Estate Rum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 xml:space="preserve">с дегустация , след това ще имате разходка с лодка по река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 xml:space="preserve">Black river </w:t>
      </w: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за наблюдение на крокодили, водни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val="bg-BG" w:eastAsia="bg-BG"/>
        </w:rPr>
      </w:pPr>
      <w:r>
        <w:rPr>
          <w:rFonts w:eastAsia="Times New Roman" w:cs="Times New Roman" w:ascii="Arial" w:hAnsi="Arial"/>
          <w:sz w:val="22"/>
          <w:szCs w:val="22"/>
          <w:lang w:val="bg-BG" w:eastAsia="bg-BG"/>
        </w:rPr>
        <w:t>лилии и мангрови дървета.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8 ден: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br/>
        <w:t>Трансфер от хотела до летището в Монтего Бей за  Франкфурт с директен чартърен полет в 21.45 ч.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 xml:space="preserve">9 ден 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Кацане във Франкфурт в 14.55 ч</w:t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sz w:val="22"/>
          <w:szCs w:val="22"/>
          <w:lang w:eastAsia="bg-BG"/>
        </w:rPr>
      </w:r>
    </w:p>
    <w:tbl>
      <w:tblPr>
        <w:tblW w:w="9212" w:type="dxa"/>
        <w:jc w:val="left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500"/>
        <w:gridCol w:w="4712"/>
      </w:tblGrid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Хотели по програмата и цени от:</w:t>
            </w: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Дати: 2019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Септември: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4,7,11,14,18,21,25,28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Октомври: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2,5,9,12,16,19,23,26,30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Ноември 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2,6,9,13,16,20,23,27,30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Декември: </w:t>
            </w:r>
            <w:r>
              <w:rPr>
                <w:rFonts w:ascii="Times New Roman" w:hAnsi="Times New Roman"/>
                <w:sz w:val="22"/>
                <w:szCs w:val="22"/>
              </w:rPr>
              <w:t>4,7,11,14,18,21,25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2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 xml:space="preserve">Royal Decameron Club Caribbean 3 </w:t>
              </w:r>
            </w:hyperlink>
            <w:hyperlink r:id="rId3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+</w:t>
              </w:r>
            </w:hyperlink>
            <w:hyperlink r:id="rId4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>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129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hyperlink r:id="rId5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Fun Holiday Beach Resort 3*</w:t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1180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6">
              <w:r>
                <w:rPr>
                  <w:rStyle w:val="InternetLink"/>
                  <w:rFonts w:cs="Arial" w:ascii="Times New Roman" w:hAnsi="Times New Roman"/>
                  <w:b/>
                  <w:bCs/>
                  <w:color w:val="330099"/>
                  <w:sz w:val="22"/>
                  <w:szCs w:val="22"/>
                  <w:lang w:val="bg-BG"/>
                </w:rPr>
                <w:t>Sunscape Splash Montego Bay 4*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  <w:lang w:val="bg-BG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7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Montego Beach 4*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hyperlink r:id="rId8">
              <w:r>
                <w:rPr>
                  <w:color w:val="0000CC"/>
                </w:rPr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210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9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Pineapple Beach Resort 3 +*</w:t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0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</w:rPr>
                <w:t xml:space="preserve">Legends Beach Hotel </w:t>
              </w:r>
            </w:hyperlink>
            <w:hyperlink r:id="rId11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3*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  <w:lang w:val="en-US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2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Royal Decameron Cronwall Beach 4*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1280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3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Iberostar Rose Hall Beach 5 *</w:t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1290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4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Bahia Principe Jamaica 5*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1370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5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Melia Barco Village 5*</w:t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1400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16">
              <w:r>
                <w:rPr>
                  <w:rStyle w:val="InternetLink"/>
                  <w:rFonts w:cs="Arial" w:ascii="Times New Roman" w:hAnsi="Times New Roman"/>
                  <w:b/>
                  <w:bCs/>
                  <w:color w:val="330099"/>
                  <w:sz w:val="22"/>
                  <w:szCs w:val="22"/>
                </w:rPr>
                <w:t>Sunscape Cove Montego Bay 4*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CC"/>
                <w:sz w:val="20"/>
                <w:szCs w:val="20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/>
            </w:pPr>
            <w:hyperlink r:id="rId17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Luxury Bahia Principe Runaway 5*</w:t>
              </w:r>
            </w:hyperlink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sz w:val="20"/>
                <w:szCs w:val="20"/>
                <w:lang w:val="en-US"/>
              </w:rPr>
            </w:pPr>
            <w:hyperlink r:id="rId18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Grand Palladium Jamaica resort 5*</w:t>
              </w:r>
            </w:hyperlink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1620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/>
            </w:pPr>
            <w:hyperlink r:id="rId19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Hilton Rose Hall Resort &amp; SPA 5*</w:t>
              </w:r>
            </w:hyperlink>
          </w:p>
          <w:p>
            <w:pPr>
              <w:pStyle w:val="Heading4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1630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евро</w:t>
            </w:r>
          </w:p>
        </w:tc>
      </w:tr>
      <w:tr>
        <w:trPr/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0">
              <w:r>
                <w:rPr>
                  <w:rStyle w:val="InternetLink"/>
                  <w:rFonts w:cs="Arial"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Secrets Wild Orchid Montego Bay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Style w:val="InternetLink"/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cs="Arial" w:ascii="Arial" w:hAnsi="Arial"/>
                <w:color w:val="0000CC"/>
                <w:sz w:val="20"/>
                <w:szCs w:val="20"/>
              </w:rPr>
            </w: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1">
              <w:r>
                <w:rPr>
                  <w:rStyle w:val="InternetLink"/>
                  <w:rFonts w:ascii="Times New Roman" w:hAnsi="Times New Roman"/>
                  <w:b/>
                  <w:bCs/>
                  <w:color w:val="330099"/>
                  <w:sz w:val="22"/>
                  <w:szCs w:val="22"/>
                  <w:lang w:val="en-US"/>
                </w:rPr>
                <w:t>Hyatt Zilara Rose Hall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bCs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  <w:tr>
        <w:trPr/>
        <w:tc>
          <w:tcPr>
            <w:tcW w:w="45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/>
            </w:pPr>
            <w:hyperlink r:id="rId22">
              <w:r>
                <w:rPr>
                  <w:rStyle w:val="InternetLink"/>
                  <w:rFonts w:ascii="Times New Roman" w:hAnsi="Times New Roman"/>
                  <w:color w:val="330099"/>
                  <w:sz w:val="22"/>
                  <w:szCs w:val="22"/>
                  <w:lang w:val="en-US"/>
                </w:rPr>
                <w:t>Couples Negril 5*</w:t>
              </w:r>
            </w:hyperlink>
          </w:p>
          <w:p>
            <w:pPr>
              <w:pStyle w:val="Heading2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/>
                <w:color w:val="330099"/>
                <w:sz w:val="22"/>
                <w:szCs w:val="22"/>
              </w:rPr>
            </w:pPr>
            <w:r>
              <w:rPr>
                <w:rFonts w:ascii="Times New Roman" w:hAnsi="Times New Roman"/>
                <w:color w:val="330099"/>
                <w:sz w:val="22"/>
                <w:szCs w:val="22"/>
              </w:rPr>
            </w:r>
          </w:p>
        </w:tc>
        <w:tc>
          <w:tcPr>
            <w:tcW w:w="47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865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евро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Open sans" w:hAnsi="Open sans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Open sans" w:hAnsi="Open sans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* Забележка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Цените подлежат на препотвърждение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val="en-US" w:eastAsia="bg-BG"/>
        </w:rPr>
        <w:t>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Цените са калкулирани при най-ниска цена за хотелско настаняване и за самолетен билет 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Почивката се предлага за индивидуални клиенти и не е обвързана с минимален брой туристи.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- Програмата се предлага и с 14 нощувки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lang w:eastAsia="bg-BG"/>
        </w:rPr>
        <w:t>Полетно разписание: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Франкфурт - Монтего Бей 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16.00 – 20.00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Монтего Бей - Франкфурт  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>21.45 – 14.55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sz w:val="22"/>
          <w:szCs w:val="22"/>
          <w:lang w:eastAsia="bg-BG"/>
        </w:rPr>
        <w:t>Цената включва: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- Самолетен билет Франкфурт – Монтего Бей – Франкфурт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- летищни такси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Tрансфери летище  Монтего Бей – хотел в Ямайка – летище  Монтего Бей;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- 7  нощувки на база All inclusive в избрания от Вас хотел в Ямайка;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- Новогодишна вечеря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  <w:highlight w:val="white"/>
        </w:rPr>
        <w:t>- Обслужване на място от местен екскурзовод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Цената не включва: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highlight w:val="white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самолетен билет София – Франкфурт – София  около 145 евро на човек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 xml:space="preserve">- 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val="bg-BG" w:eastAsia="bg-BG"/>
        </w:rPr>
        <w:t>1 нощувка във Франкфурт на 27.12.19 – от 35 евро на човек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виза за Ямайка - 20 долара/ получава се на летището в Ямайка</w:t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br/>
      </w: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highlight w:val="white"/>
          <w:lang w:eastAsia="bg-BG"/>
        </w:rPr>
        <w:t>- допълнителни екскурзии </w:t>
      </w: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br/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Начин на плащане 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Депозит : 50 % при записване в лева в брой или по банка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Доплащане : 35 дни преди заминаване в лева в брой или по банка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>Необходими документи: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Валиден задграничен паспорт поне 6 месеца ото датата на заминаване.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  <w:t>За деца под 18 г. Нотариално заверена декларация от родителите, ако не пътуват с тях.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 w:val="false"/>
          <w:b w:val="false"/>
          <w:bCs w:val="false"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 w:val="false"/>
          <w:bCs w:val="false"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rPr>
          <w:rFonts w:eastAsia="Times New Roman" w:cs="Arial"/>
          <w:b/>
          <w:b/>
          <w:bCs/>
          <w:color w:val="000000"/>
          <w:sz w:val="22"/>
          <w:szCs w:val="22"/>
          <w:lang w:eastAsia="bg-BG"/>
        </w:rPr>
      </w:pPr>
      <w:r>
        <w:rPr>
          <w:rFonts w:eastAsia="Times New Roman" w:cs="Arial"/>
          <w:b/>
          <w:bCs/>
          <w:color w:val="000000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b/>
          <w:b/>
          <w:bCs/>
          <w:color w:val="035CA2"/>
          <w:sz w:val="22"/>
          <w:szCs w:val="22"/>
          <w:lang w:eastAsia="bg-BG"/>
        </w:rPr>
      </w:pPr>
      <w:r>
        <w:rPr>
          <w:rFonts w:eastAsia="Times New Roman" w:cs="Arial" w:ascii="Arial" w:hAnsi="Arial"/>
          <w:b/>
          <w:bCs/>
          <w:color w:val="035CA2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bg-BG"/>
        </w:rPr>
        <w:t>Полезна информация:</w:t>
      </w:r>
      <w:r>
        <w:rPr>
          <w:rFonts w:eastAsia="Times New Roman" w:cs="Arial" w:ascii="Arial" w:hAnsi="Arial"/>
          <w:sz w:val="22"/>
          <w:szCs w:val="22"/>
          <w:lang w:eastAsia="bg-BG"/>
        </w:rPr>
        <w:br/>
        <w:t xml:space="preserve">* входен режим: За българските граждани визата се издава при пристигане на място </w:t>
        <w:br/>
        <w:t>* местно време : с 8 часа назад спрямо българското време.</w:t>
        <w:br/>
        <w:t>* питейна вода: за предпочитане е консумацията на бутилирана минерална вода.</w:t>
        <w:br/>
        <w:t>* електричество – 110 V.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color w:val="464646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color w:val="464646"/>
          <w:sz w:val="22"/>
          <w:szCs w:val="22"/>
          <w:lang w:eastAsia="bg-BG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b/>
          <w:b/>
          <w:bCs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bg-BG"/>
        </w:rPr>
        <w:t>Местна валута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bg-BG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>Ямайски долар (JMD)</w:t>
      </w:r>
    </w:p>
    <w:p>
      <w:pPr>
        <w:pStyle w:val="Normal"/>
        <w:shd w:fill="FFFFFF" w:val="clear"/>
        <w:spacing w:lineRule="auto" w:line="240" w:before="0" w:after="0"/>
        <w:rPr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1 USD = </w:t>
      </w:r>
      <w:r>
        <w:rPr>
          <w:rFonts w:eastAsia="Times New Roman" w:cs="Times New Roman" w:ascii="Arial" w:hAnsi="Arial"/>
          <w:sz w:val="22"/>
          <w:szCs w:val="22"/>
          <w:lang w:val="en-US" w:eastAsia="bg-BG"/>
        </w:rPr>
        <w:t>135</w:t>
      </w:r>
      <w:r>
        <w:rPr>
          <w:rFonts w:eastAsia="Times New Roman" w:cs="Times New Roman" w:ascii="Arial" w:hAnsi="Arial"/>
          <w:sz w:val="22"/>
          <w:szCs w:val="22"/>
          <w:lang w:eastAsia="bg-BG"/>
        </w:rPr>
        <w:t xml:space="preserve"> JMD</w:t>
      </w:r>
    </w:p>
    <w:p>
      <w:pPr>
        <w:pStyle w:val="Normal"/>
        <w:spacing w:before="0" w:after="20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cameron.com/en/otr-destinations/jamaica/runaway-bay/royal-decameron-club-caribbean" TargetMode="External"/><Relationship Id="rId3" Type="http://schemas.openxmlformats.org/officeDocument/2006/relationships/hyperlink" Target="https://www.decameron.com/en/otr-destinations/jamaica/runaway-bay/royal-decameron-club-caribbean" TargetMode="External"/><Relationship Id="rId4" Type="http://schemas.openxmlformats.org/officeDocument/2006/relationships/hyperlink" Target="https://www.decameron.com/en/otr-destinations/jamaica/runaway-bay/royal-decameron-club-caribbean" TargetMode="External"/><Relationship Id="rId5" Type="http://schemas.openxmlformats.org/officeDocument/2006/relationships/hyperlink" Target="http://www.funholidaybeachresort.com/" TargetMode="External"/><Relationship Id="rId6" Type="http://schemas.openxmlformats.org/officeDocument/2006/relationships/hyperlink" Target="http://www.sunscaperesorts.com/splash" TargetMode="External"/><Relationship Id="rId7" Type="http://schemas.openxmlformats.org/officeDocument/2006/relationships/hyperlink" Target="https://www.decameron.com/es/otr-destinos/jamaica/montego-bay/royal-decameron-montego-beach" TargetMode="External"/><Relationship Id="rId8" Type="http://schemas.openxmlformats.org/officeDocument/2006/relationships/hyperlink" Target="https://www.grandpineapple.com/?utm_source=google_maps&amp;utm_medium=business&amp;utm_campaign=grand_pineapple_bl" TargetMode="External"/><Relationship Id="rId9" Type="http://schemas.openxmlformats.org/officeDocument/2006/relationships/hyperlink" Target="https://www.grandpineapple.com/?utm_source=google_maps&amp;utm_medium=business&amp;utm_campaign=grand_pineapple_bl" TargetMode="External"/><Relationship Id="rId10" Type="http://schemas.openxmlformats.org/officeDocument/2006/relationships/hyperlink" Target="http://www.negrilhotels.com/legends/legends-accommodations.php" TargetMode="External"/><Relationship Id="rId11" Type="http://schemas.openxmlformats.org/officeDocument/2006/relationships/hyperlink" Target="http://www.negrilhotels.com/legends/legends-accommodations.php" TargetMode="External"/><Relationship Id="rId12" Type="http://schemas.openxmlformats.org/officeDocument/2006/relationships/hyperlink" Target="https://www.decameron.com/es/otr-destinos/jamaica/montego-bay/royal-decameron-cornwall-beach" TargetMode="External"/><Relationship Id="rId13" Type="http://schemas.openxmlformats.org/officeDocument/2006/relationships/hyperlink" Target="https://www.iberostar.com/en/hotels/montego-bay/iberostar-rose-hall-beach/" TargetMode="External"/><Relationship Id="rId14" Type="http://schemas.openxmlformats.org/officeDocument/2006/relationships/hyperlink" Target="https://www.bahia-principe.com/en/resorts-in-jamaica/resort-jamaica/" TargetMode="External"/><Relationship Id="rId15" Type="http://schemas.openxmlformats.org/officeDocument/2006/relationships/hyperlink" Target="https://www.melia.com/en/hotels/jamaica/montego-bay/melia-braco-village/index.htm" TargetMode="External"/><Relationship Id="rId16" Type="http://schemas.openxmlformats.org/officeDocument/2006/relationships/hyperlink" Target="http://www.sunscaperesorts.com/cove" TargetMode="External"/><Relationship Id="rId17" Type="http://schemas.openxmlformats.org/officeDocument/2006/relationships/hyperlink" Target="https://www.bahia-principe.com/en/resorts-in-jamaica/resort-runaway-bay/" TargetMode="External"/><Relationship Id="rId18" Type="http://schemas.openxmlformats.org/officeDocument/2006/relationships/hyperlink" Target="https://www.palladiumhotelgroup.com/en/hotels/jamaica/jamaicamontegobay/grand-palladium-jamaica-resort-spa" TargetMode="External"/><Relationship Id="rId19" Type="http://schemas.openxmlformats.org/officeDocument/2006/relationships/hyperlink" Target="https://www.resortsbyhilton.com/rose-hall/" TargetMode="External"/><Relationship Id="rId20" Type="http://schemas.openxmlformats.org/officeDocument/2006/relationships/hyperlink" Target="http://www.secretsresorts.com/wild-orchid-montego-bay" TargetMode="External"/><Relationship Id="rId21" Type="http://schemas.openxmlformats.org/officeDocument/2006/relationships/hyperlink" Target="https://www.hyatt.com/en-US/hotel/jamaica/hyatt-zilara-rose-hall/mbjia?src=corp_lclb_gmb_seo_latam_mbjia" TargetMode="External"/><Relationship Id="rId22" Type="http://schemas.openxmlformats.org/officeDocument/2006/relationships/hyperlink" Target="https://couplesresorts.co.uk/resorts/couples-negril/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LibreOffice/6.1.3.2$Windows_X86_64 LibreOffice_project/86daf60bf00efa86ad547e59e09d6bb77c699acb</Application>
  <Pages>3</Pages>
  <Words>588</Words>
  <Characters>2961</Characters>
  <CharactersWithSpaces>3506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bg-BG</dc:language>
  <cp:lastModifiedBy/>
  <dcterms:modified xsi:type="dcterms:W3CDTF">2019-08-05T17:27:52Z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